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EEA4" w14:textId="6C099E2C" w:rsidR="00BB52ED" w:rsidRPr="003459C1" w:rsidRDefault="00BB52ED" w:rsidP="00B02636">
      <w:pPr>
        <w:autoSpaceDE w:val="0"/>
        <w:autoSpaceDN w:val="0"/>
        <w:adjustRightInd w:val="0"/>
        <w:spacing w:after="0"/>
        <w:ind w:left="851"/>
        <w:jc w:val="both"/>
        <w:rPr>
          <w:rFonts w:ascii="OstbeSans Office" w:hAnsi="OstbeSans Office" w:cs="Aptos"/>
          <w:b/>
          <w:bCs/>
          <w:sz w:val="28"/>
          <w:szCs w:val="28"/>
        </w:rPr>
      </w:pPr>
      <w:r w:rsidRPr="003459C1">
        <w:rPr>
          <w:rFonts w:ascii="OstbeSans Office" w:hAnsi="OstbeSans Office" w:cs="Aptos"/>
          <w:b/>
          <w:bCs/>
          <w:sz w:val="28"/>
          <w:szCs w:val="28"/>
        </w:rPr>
        <w:t>Interview mit Christoph Hendrich, Direktor der T</w:t>
      </w:r>
      <w:r w:rsidR="004E4AB8">
        <w:rPr>
          <w:rFonts w:ascii="OstbeSans Office" w:hAnsi="OstbeSans Office" w:cs="Aptos"/>
          <w:b/>
          <w:bCs/>
          <w:sz w:val="28"/>
          <w:szCs w:val="28"/>
        </w:rPr>
        <w:t>ourismusagentur Ostbelgien</w:t>
      </w:r>
    </w:p>
    <w:p w14:paraId="415C66B1" w14:textId="77777777" w:rsidR="003459C1" w:rsidRDefault="003459C1" w:rsidP="003459C1">
      <w:pPr>
        <w:autoSpaceDE w:val="0"/>
        <w:autoSpaceDN w:val="0"/>
        <w:adjustRightInd w:val="0"/>
        <w:spacing w:after="0"/>
        <w:jc w:val="both"/>
        <w:rPr>
          <w:rFonts w:ascii="OstbeSans Office" w:hAnsi="OstbeSans Office" w:cs="Aptos"/>
          <w:b/>
          <w:bCs/>
        </w:rPr>
      </w:pPr>
    </w:p>
    <w:p w14:paraId="2E935F54" w14:textId="110D2BF7" w:rsidR="00B02636" w:rsidRPr="00B02636" w:rsidRDefault="00B02636" w:rsidP="003459C1">
      <w:pPr>
        <w:autoSpaceDE w:val="0"/>
        <w:autoSpaceDN w:val="0"/>
        <w:adjustRightInd w:val="0"/>
        <w:spacing w:after="0"/>
        <w:ind w:left="851"/>
        <w:jc w:val="both"/>
        <w:rPr>
          <w:rFonts w:ascii="OstbeSans Office" w:hAnsi="OstbeSans Office" w:cs="Aptos"/>
          <w:b/>
          <w:bCs/>
        </w:rPr>
      </w:pPr>
      <w:r w:rsidRPr="00B02636">
        <w:rPr>
          <w:rFonts w:ascii="OstbeSans Office" w:hAnsi="OstbeSans Office" w:cs="Aptos"/>
          <w:b/>
          <w:bCs/>
        </w:rPr>
        <w:t>Was bedeutet die Nominierung und vor allem der Gewinn des „</w:t>
      </w:r>
      <w:proofErr w:type="spellStart"/>
      <w:r w:rsidRPr="00B02636">
        <w:rPr>
          <w:rFonts w:ascii="OstbeSans Office" w:hAnsi="OstbeSans Office" w:cs="Aptos"/>
          <w:b/>
          <w:bCs/>
        </w:rPr>
        <w:t>komoot</w:t>
      </w:r>
      <w:proofErr w:type="spellEnd"/>
      <w:r w:rsidRPr="00B02636">
        <w:rPr>
          <w:rFonts w:ascii="OstbeSans Office" w:hAnsi="OstbeSans Office" w:cs="Aptos"/>
          <w:b/>
          <w:bCs/>
        </w:rPr>
        <w:t xml:space="preserve"> Digital Qualitätsradrouten Award“ </w:t>
      </w:r>
      <w:proofErr w:type="spellStart"/>
      <w:r w:rsidRPr="00B02636">
        <w:rPr>
          <w:rFonts w:ascii="OstbeSans Office" w:hAnsi="OstbeSans Office" w:cs="Aptos"/>
          <w:b/>
          <w:bCs/>
        </w:rPr>
        <w:t>by</w:t>
      </w:r>
      <w:proofErr w:type="spellEnd"/>
      <w:r w:rsidRPr="00B02636">
        <w:rPr>
          <w:rFonts w:ascii="OstbeSans Office" w:hAnsi="OstbeSans Office" w:cs="Aptos"/>
          <w:b/>
          <w:bCs/>
        </w:rPr>
        <w:t xml:space="preserve"> ADFC </w:t>
      </w:r>
      <w:r w:rsidR="003459C1" w:rsidRPr="003459C1">
        <w:rPr>
          <w:rFonts w:ascii="OstbeSans Office" w:hAnsi="OstbeSans Office" w:cs="Aptos"/>
          <w:b/>
          <w:bCs/>
        </w:rPr>
        <w:t>für die Tourismusdestination Ostbelgien</w:t>
      </w:r>
      <w:r w:rsidRPr="00B02636">
        <w:rPr>
          <w:rFonts w:ascii="OstbeSans Office" w:hAnsi="OstbeSans Office" w:cs="Aptos"/>
          <w:b/>
          <w:bCs/>
        </w:rPr>
        <w:t>?</w:t>
      </w:r>
    </w:p>
    <w:p w14:paraId="78BFA803" w14:textId="058C39EA" w:rsidR="00B02636" w:rsidRPr="00B02636" w:rsidRDefault="003459C1" w:rsidP="00B02636">
      <w:pPr>
        <w:autoSpaceDE w:val="0"/>
        <w:autoSpaceDN w:val="0"/>
        <w:adjustRightInd w:val="0"/>
        <w:spacing w:after="0"/>
        <w:ind w:left="1211"/>
        <w:jc w:val="both"/>
        <w:rPr>
          <w:rFonts w:ascii="OstbeSans Office" w:hAnsi="OstbeSans Office" w:cs="Aptos"/>
        </w:rPr>
      </w:pPr>
      <w:r>
        <w:rPr>
          <w:rFonts w:ascii="OstbeSans Office" w:hAnsi="OstbeSans Office" w:cs="Aptos"/>
        </w:rPr>
        <w:t>„</w:t>
      </w:r>
      <w:r w:rsidR="00B02636" w:rsidRPr="00B02636">
        <w:rPr>
          <w:rFonts w:ascii="OstbeSans Office" w:hAnsi="OstbeSans Office" w:cs="Aptos"/>
        </w:rPr>
        <w:t xml:space="preserve">Den Award sehen wir als eine Bestätigung für unsere Digitalstrategie der letzten Jahre. Mit </w:t>
      </w:r>
      <w:proofErr w:type="spellStart"/>
      <w:r w:rsidR="00D5745C">
        <w:rPr>
          <w:rFonts w:ascii="OstbeSans Office" w:hAnsi="OstbeSans Office" w:cs="Aptos"/>
        </w:rPr>
        <w:t>k</w:t>
      </w:r>
      <w:r w:rsidR="00B02636" w:rsidRPr="00B02636">
        <w:rPr>
          <w:rFonts w:ascii="OstbeSans Office" w:hAnsi="OstbeSans Office" w:cs="Aptos"/>
        </w:rPr>
        <w:t>omoot</w:t>
      </w:r>
      <w:proofErr w:type="spellEnd"/>
      <w:r w:rsidR="00B02636" w:rsidRPr="00B02636">
        <w:rPr>
          <w:rFonts w:ascii="OstbeSans Office" w:hAnsi="OstbeSans Office" w:cs="Aptos"/>
        </w:rPr>
        <w:t xml:space="preserve"> als Europas größter Tourenplattform für Outdoor-Begeisterte haben wir einen starken Partner gefunden, um das touristische Angebot Ostbelgiens zielgerichtet und effizient zu vermarkten. Gleichzeitig freuen wir uns sehr, dass diese Anerkennung vom ADFC ausgeht, der von Beginn an eine wichtige Stütze bei der Vermarktung und Qualitätssicherung des </w:t>
      </w:r>
      <w:proofErr w:type="spellStart"/>
      <w:r w:rsidR="00B02636" w:rsidRPr="00B02636">
        <w:rPr>
          <w:rFonts w:ascii="OstbeSans Office" w:hAnsi="OstbeSans Office" w:cs="Aptos"/>
        </w:rPr>
        <w:t>Vennbahn</w:t>
      </w:r>
      <w:proofErr w:type="spellEnd"/>
      <w:r w:rsidR="00B02636" w:rsidRPr="00B02636">
        <w:rPr>
          <w:rFonts w:ascii="OstbeSans Office" w:hAnsi="OstbeSans Office" w:cs="Aptos"/>
        </w:rPr>
        <w:t>-Radwegs war und bis heute ist.</w:t>
      </w:r>
      <w:r>
        <w:rPr>
          <w:rFonts w:ascii="OstbeSans Office" w:hAnsi="OstbeSans Office" w:cs="Aptos"/>
        </w:rPr>
        <w:t>“</w:t>
      </w:r>
    </w:p>
    <w:p w14:paraId="6B9D82B5" w14:textId="77777777" w:rsidR="00B02636" w:rsidRPr="00B02636" w:rsidRDefault="00B02636" w:rsidP="00B02636">
      <w:pPr>
        <w:autoSpaceDE w:val="0"/>
        <w:autoSpaceDN w:val="0"/>
        <w:adjustRightInd w:val="0"/>
        <w:spacing w:after="0"/>
        <w:ind w:left="1211"/>
        <w:jc w:val="both"/>
        <w:rPr>
          <w:rFonts w:ascii="OstbeSans Office" w:hAnsi="OstbeSans Office" w:cs="Aptos"/>
        </w:rPr>
      </w:pPr>
    </w:p>
    <w:p w14:paraId="46547AC2" w14:textId="090E4621" w:rsidR="003459C1" w:rsidRDefault="0061293C" w:rsidP="003459C1">
      <w:pPr>
        <w:autoSpaceDE w:val="0"/>
        <w:autoSpaceDN w:val="0"/>
        <w:adjustRightInd w:val="0"/>
        <w:spacing w:after="0"/>
        <w:ind w:left="851"/>
        <w:jc w:val="both"/>
        <w:rPr>
          <w:rFonts w:ascii="OstbeSans Office" w:hAnsi="OstbeSans Office" w:cs="Aptos"/>
          <w:b/>
          <w:bCs/>
        </w:rPr>
      </w:pPr>
      <w:r w:rsidRPr="0061293C">
        <w:rPr>
          <w:rFonts w:ascii="OstbeSans Office" w:hAnsi="OstbeSans Office" w:cs="Aptos"/>
          <w:b/>
          <w:bCs/>
        </w:rPr>
        <w:t xml:space="preserve">Was unterscheidet die </w:t>
      </w:r>
      <w:proofErr w:type="spellStart"/>
      <w:r w:rsidRPr="0061293C">
        <w:rPr>
          <w:rFonts w:ascii="OstbeSans Office" w:hAnsi="OstbeSans Office" w:cs="Aptos"/>
          <w:b/>
          <w:bCs/>
        </w:rPr>
        <w:t>Vennbahn</w:t>
      </w:r>
      <w:proofErr w:type="spellEnd"/>
      <w:r w:rsidRPr="0061293C">
        <w:rPr>
          <w:rFonts w:ascii="OstbeSans Office" w:hAnsi="OstbeSans Office" w:cs="Aptos"/>
          <w:b/>
          <w:bCs/>
        </w:rPr>
        <w:t xml:space="preserve"> von anderen Radwegen und worauf </w:t>
      </w:r>
      <w:r>
        <w:rPr>
          <w:rFonts w:ascii="OstbeSans Office" w:hAnsi="OstbeSans Office" w:cs="Aptos"/>
          <w:b/>
          <w:bCs/>
        </w:rPr>
        <w:t>wird</w:t>
      </w:r>
      <w:r w:rsidRPr="0061293C">
        <w:rPr>
          <w:rFonts w:ascii="OstbeSans Office" w:hAnsi="OstbeSans Office" w:cs="Aptos"/>
          <w:b/>
          <w:bCs/>
        </w:rPr>
        <w:t xml:space="preserve"> besonders </w:t>
      </w:r>
      <w:r>
        <w:rPr>
          <w:rFonts w:ascii="OstbeSans Office" w:hAnsi="OstbeSans Office" w:cs="Aptos"/>
          <w:b/>
          <w:bCs/>
        </w:rPr>
        <w:t>geachtet</w:t>
      </w:r>
      <w:r w:rsidRPr="0061293C">
        <w:rPr>
          <w:rFonts w:ascii="OstbeSans Office" w:hAnsi="OstbeSans Office" w:cs="Aptos"/>
          <w:b/>
          <w:bCs/>
        </w:rPr>
        <w:t>?</w:t>
      </w:r>
    </w:p>
    <w:p w14:paraId="3E76F3CB" w14:textId="613CDD9A" w:rsidR="00B02636" w:rsidRPr="00B02636" w:rsidRDefault="003459C1" w:rsidP="00B02636">
      <w:pPr>
        <w:autoSpaceDE w:val="0"/>
        <w:autoSpaceDN w:val="0"/>
        <w:adjustRightInd w:val="0"/>
        <w:spacing w:after="0"/>
        <w:ind w:left="1211"/>
        <w:jc w:val="both"/>
        <w:rPr>
          <w:rFonts w:ascii="OstbeSans Office" w:hAnsi="OstbeSans Office" w:cs="Aptos"/>
        </w:rPr>
      </w:pPr>
      <w:r>
        <w:rPr>
          <w:rFonts w:ascii="OstbeSans Office" w:hAnsi="OstbeSans Office" w:cs="Aptos"/>
        </w:rPr>
        <w:t>„</w:t>
      </w:r>
      <w:r w:rsidR="00B02636" w:rsidRPr="00B02636">
        <w:rPr>
          <w:rFonts w:ascii="OstbeSans Office" w:hAnsi="OstbeSans Office" w:cs="Aptos"/>
        </w:rPr>
        <w:t>Das Besondere ist die landschaftliche und kulturelle Vielfalt im Grenzgebiet, die geringe Steigung und beinahe autofreie Route sowie die Spuren der Eisenbahngeschichte, die man überall sieht und erlebt. Gleichzeitig durchquert man mit dem Naturpark-Hohes Venn-Eifel einen europaweit einzigartigen Naturraum. Besonders viel Wert wird dabei auf die Qualität gelegt, die ein ständiger Begleiter unserer täglichen Arbeit ist.</w:t>
      </w:r>
      <w:r>
        <w:rPr>
          <w:rFonts w:ascii="OstbeSans Office" w:hAnsi="OstbeSans Office" w:cs="Aptos"/>
        </w:rPr>
        <w:t>“</w:t>
      </w:r>
    </w:p>
    <w:p w14:paraId="747377C1" w14:textId="77777777" w:rsidR="00B02636" w:rsidRPr="00B02636" w:rsidRDefault="00B02636" w:rsidP="00B02636">
      <w:pPr>
        <w:autoSpaceDE w:val="0"/>
        <w:autoSpaceDN w:val="0"/>
        <w:adjustRightInd w:val="0"/>
        <w:spacing w:after="0"/>
        <w:ind w:left="1211"/>
        <w:jc w:val="both"/>
        <w:rPr>
          <w:rFonts w:ascii="OstbeSans Office" w:hAnsi="OstbeSans Office" w:cs="Aptos"/>
        </w:rPr>
      </w:pPr>
    </w:p>
    <w:p w14:paraId="0CC60C1F" w14:textId="61EA0FD0" w:rsidR="00B02636" w:rsidRPr="00B02636" w:rsidRDefault="00B02636" w:rsidP="00D5745C">
      <w:pPr>
        <w:autoSpaceDE w:val="0"/>
        <w:autoSpaceDN w:val="0"/>
        <w:adjustRightInd w:val="0"/>
        <w:spacing w:after="0"/>
        <w:ind w:left="851"/>
        <w:jc w:val="both"/>
        <w:rPr>
          <w:rFonts w:ascii="OstbeSans Office" w:hAnsi="OstbeSans Office" w:cs="Aptos"/>
          <w:b/>
          <w:bCs/>
        </w:rPr>
      </w:pPr>
      <w:r w:rsidRPr="00B02636">
        <w:rPr>
          <w:rFonts w:ascii="OstbeSans Office" w:hAnsi="OstbeSans Office" w:cs="Aptos"/>
          <w:b/>
          <w:bCs/>
        </w:rPr>
        <w:t xml:space="preserve">Warum konnte die ausgezeichnete Collection </w:t>
      </w:r>
      <w:r w:rsidR="00D5745C">
        <w:rPr>
          <w:rFonts w:ascii="OstbeSans Office" w:hAnsi="OstbeSans Office" w:cs="Aptos"/>
          <w:b/>
          <w:bCs/>
        </w:rPr>
        <w:t>Ihrer</w:t>
      </w:r>
      <w:r w:rsidRPr="00B02636">
        <w:rPr>
          <w:rFonts w:ascii="OstbeSans Office" w:hAnsi="OstbeSans Office" w:cs="Aptos"/>
          <w:b/>
          <w:bCs/>
        </w:rPr>
        <w:t xml:space="preserve"> Meinung nach so gut überzeugen?</w:t>
      </w:r>
    </w:p>
    <w:p w14:paraId="35071229" w14:textId="341F3322" w:rsidR="00B02636" w:rsidRPr="00B02636" w:rsidRDefault="00D5745C" w:rsidP="00B02636">
      <w:pPr>
        <w:autoSpaceDE w:val="0"/>
        <w:autoSpaceDN w:val="0"/>
        <w:adjustRightInd w:val="0"/>
        <w:spacing w:after="0"/>
        <w:ind w:left="1211"/>
        <w:jc w:val="both"/>
        <w:rPr>
          <w:rFonts w:ascii="OstbeSans Office" w:hAnsi="OstbeSans Office" w:cs="Aptos"/>
        </w:rPr>
      </w:pPr>
      <w:r>
        <w:rPr>
          <w:rFonts w:ascii="OstbeSans Office" w:hAnsi="OstbeSans Office" w:cs="Aptos"/>
        </w:rPr>
        <w:t>„</w:t>
      </w:r>
      <w:r w:rsidR="00B02636" w:rsidRPr="00B02636">
        <w:rPr>
          <w:rFonts w:ascii="OstbeSans Office" w:hAnsi="OstbeSans Office" w:cs="Aptos"/>
        </w:rPr>
        <w:t xml:space="preserve">Bei der Vermarktung unserer Touren setzen wir seit einigen Jahren vermehrt auf die Zusammenarbeit mit sogenannten Content </w:t>
      </w:r>
      <w:proofErr w:type="spellStart"/>
      <w:r w:rsidR="00B02636" w:rsidRPr="00B02636">
        <w:rPr>
          <w:rFonts w:ascii="OstbeSans Office" w:hAnsi="OstbeSans Office" w:cs="Aptos"/>
        </w:rPr>
        <w:t>Creator</w:t>
      </w:r>
      <w:r>
        <w:rPr>
          <w:rFonts w:ascii="OstbeSans Office" w:hAnsi="OstbeSans Office" w:cs="Aptos"/>
        </w:rPr>
        <w:t>n</w:t>
      </w:r>
      <w:proofErr w:type="spellEnd"/>
      <w:r w:rsidR="00B02636" w:rsidRPr="00B02636">
        <w:rPr>
          <w:rFonts w:ascii="OstbeSans Office" w:hAnsi="OstbeSans Office" w:cs="Aptos"/>
        </w:rPr>
        <w:t>. Dabei wird gezielt die Reichweite des Contents innerhalb der relevanten Zielgruppen erhöht. Dank der vielfältigen und attraktiven Landschaften Ostbelgiens entsteht so eine qualitative und authentische Mischung, die bei der Community augenscheinlich bestens ankommt.</w:t>
      </w:r>
      <w:r>
        <w:rPr>
          <w:rFonts w:ascii="OstbeSans Office" w:hAnsi="OstbeSans Office" w:cs="Aptos"/>
        </w:rPr>
        <w:t>“</w:t>
      </w:r>
    </w:p>
    <w:p w14:paraId="1BA75BB8" w14:textId="77777777" w:rsidR="00B02636" w:rsidRDefault="00B02636" w:rsidP="00E73A8D">
      <w:pPr>
        <w:autoSpaceDE w:val="0"/>
        <w:autoSpaceDN w:val="0"/>
        <w:adjustRightInd w:val="0"/>
        <w:ind w:left="851"/>
        <w:jc w:val="both"/>
        <w:rPr>
          <w:rFonts w:ascii="OstbeSans Office" w:hAnsi="OstbeSans Office" w:cs="Aptos"/>
          <w:b/>
          <w:bCs/>
        </w:rPr>
      </w:pPr>
    </w:p>
    <w:p w14:paraId="44041480" w14:textId="77777777" w:rsidR="004E4AB8" w:rsidRDefault="004E4AB8" w:rsidP="00E73A8D">
      <w:pPr>
        <w:autoSpaceDE w:val="0"/>
        <w:autoSpaceDN w:val="0"/>
        <w:adjustRightInd w:val="0"/>
        <w:ind w:left="851"/>
        <w:jc w:val="both"/>
        <w:rPr>
          <w:rFonts w:ascii="OstbeSans Office" w:hAnsi="OstbeSans Office" w:cs="Aptos"/>
          <w:b/>
          <w:bCs/>
        </w:rPr>
      </w:pPr>
    </w:p>
    <w:sectPr w:rsidR="004E4AB8" w:rsidSect="00E73A8D">
      <w:headerReference w:type="default" r:id="rId8"/>
      <w:footerReference w:type="default" r:id="rId9"/>
      <w:pgSz w:w="11906" w:h="16838"/>
      <w:pgMar w:top="1701" w:right="1418" w:bottom="3402" w:left="99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5150" w14:textId="77777777" w:rsidR="00807C15" w:rsidRDefault="00807C15" w:rsidP="000F54B2">
      <w:pPr>
        <w:spacing w:after="0" w:line="240" w:lineRule="auto"/>
      </w:pPr>
      <w:r>
        <w:separator/>
      </w:r>
    </w:p>
  </w:endnote>
  <w:endnote w:type="continuationSeparator" w:id="0">
    <w:p w14:paraId="3F0F91C5" w14:textId="77777777" w:rsidR="00807C15" w:rsidRDefault="00807C15"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tbeSans Office">
    <w:panose1 w:val="020B05030400000200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3" w:type="dxa"/>
      <w:tblInd w:w="851"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4711"/>
    </w:tblGrid>
    <w:tr w:rsidR="00E01805" w:rsidRPr="00FA177B" w14:paraId="437D02FB" w14:textId="77777777" w:rsidTr="006103CB">
      <w:trPr>
        <w:cantSplit/>
        <w:trHeight w:val="1119"/>
      </w:trPr>
      <w:tc>
        <w:tcPr>
          <w:tcW w:w="9423" w:type="dxa"/>
          <w:gridSpan w:val="2"/>
        </w:tcPr>
        <w:p w14:paraId="0E35DD71"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w:t>
          </w:r>
          <w:proofErr w:type="spellStart"/>
          <w:r w:rsidRPr="006103CB">
            <w:rPr>
              <w:rFonts w:ascii="OstbeSans Office" w:hAnsi="OstbeSans Office"/>
              <w:b/>
              <w:sz w:val="18"/>
              <w:szCs w:val="18"/>
            </w:rPr>
            <w:t>photos</w:t>
          </w:r>
          <w:proofErr w:type="spellEnd"/>
          <w:r w:rsidRPr="006103CB">
            <w:rPr>
              <w:rFonts w:ascii="OstbeSans Office" w:hAnsi="OstbeSans Office"/>
              <w:b/>
              <w:sz w:val="18"/>
              <w:szCs w:val="18"/>
            </w:rPr>
            <w:t xml:space="preserve">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r>
          <w:proofErr w:type="spellStart"/>
          <w:r w:rsidRPr="006103CB">
            <w:rPr>
              <w:rFonts w:ascii="OstbeSans Office" w:hAnsi="OstbeSans Office"/>
              <w:b/>
              <w:sz w:val="18"/>
              <w:szCs w:val="18"/>
            </w:rPr>
            <w:t>Persinfo</w:t>
          </w:r>
          <w:proofErr w:type="spellEnd"/>
          <w:r w:rsidRPr="006103CB">
            <w:rPr>
              <w:rFonts w:ascii="OstbeSans Office" w:hAnsi="OstbeSans Office"/>
              <w:b/>
              <w:sz w:val="18"/>
              <w:szCs w:val="18"/>
            </w:rPr>
            <w:t xml:space="preserve"> &amp; </w:t>
          </w:r>
          <w:proofErr w:type="spellStart"/>
          <w:r w:rsidRPr="006103CB">
            <w:rPr>
              <w:rFonts w:ascii="OstbeSans Office" w:hAnsi="OstbeSans Office"/>
              <w:b/>
              <w:sz w:val="18"/>
              <w:szCs w:val="18"/>
            </w:rPr>
            <w:t>foto’s</w:t>
          </w:r>
          <w:proofErr w:type="spellEnd"/>
          <w:r w:rsidRPr="006103CB">
            <w:rPr>
              <w:rFonts w:ascii="OstbeSans Office" w:hAnsi="OstbeSans Office"/>
              <w:b/>
              <w:sz w:val="18"/>
              <w:szCs w:val="18"/>
            </w:rPr>
            <w:t xml:space="preserve"> via </w:t>
          </w:r>
          <w:hyperlink r:id="rId3" w:history="1">
            <w:r w:rsidRPr="006103CB">
              <w:rPr>
                <w:rStyle w:val="Hyperlink"/>
                <w:rFonts w:ascii="OstbeSans Office" w:hAnsi="OstbeSans Office"/>
                <w:sz w:val="18"/>
                <w:szCs w:val="18"/>
              </w:rPr>
              <w:t>http://press.ostbelgien.eu/nl</w:t>
            </w:r>
          </w:hyperlink>
        </w:p>
      </w:tc>
    </w:tr>
    <w:tr w:rsidR="00E01805" w:rsidRPr="00FA177B" w14:paraId="731B3B68" w14:textId="77777777" w:rsidTr="006103CB">
      <w:trPr>
        <w:cantSplit/>
        <w:trHeight w:val="1119"/>
      </w:trPr>
      <w:tc>
        <w:tcPr>
          <w:tcW w:w="4712" w:type="dxa"/>
          <w:tcBorders>
            <w:right w:val="single" w:sz="4" w:space="0" w:color="auto"/>
          </w:tcBorders>
        </w:tcPr>
        <w:p w14:paraId="2DE8233D" w14:textId="77777777" w:rsidR="00FA177B" w:rsidRPr="006103CB" w:rsidRDefault="00FA177B" w:rsidP="006103CB">
          <w:pPr>
            <w:ind w:left="294"/>
            <w:rPr>
              <w:rFonts w:ascii="OstbeSans Office" w:hAnsi="OstbeSans Office"/>
              <w:b/>
              <w:sz w:val="18"/>
              <w:szCs w:val="18"/>
              <w:lang w:val="fr-BE"/>
            </w:rPr>
          </w:pPr>
          <w:r w:rsidRPr="000367ED">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r>
          <w:proofErr w:type="spellStart"/>
          <w:r w:rsidRPr="006103CB">
            <w:rPr>
              <w:rFonts w:ascii="OstbeSans Office" w:hAnsi="OstbeSans Office"/>
              <w:b/>
              <w:sz w:val="18"/>
              <w:szCs w:val="18"/>
              <w:lang w:val="fr-BE"/>
            </w:rPr>
            <w:t>Toeristisch</w:t>
          </w:r>
          <w:proofErr w:type="spellEnd"/>
          <w:r w:rsidRPr="006103CB">
            <w:rPr>
              <w:rFonts w:ascii="OstbeSans Office" w:hAnsi="OstbeSans Office"/>
              <w:b/>
              <w:sz w:val="18"/>
              <w:szCs w:val="18"/>
              <w:lang w:val="fr-BE"/>
            </w:rPr>
            <w:t xml:space="preserve"> </w:t>
          </w:r>
          <w:proofErr w:type="spellStart"/>
          <w:r w:rsidRPr="006103CB">
            <w:rPr>
              <w:rFonts w:ascii="OstbeSans Office" w:hAnsi="OstbeSans Office"/>
              <w:b/>
              <w:sz w:val="18"/>
              <w:szCs w:val="18"/>
              <w:lang w:val="fr-BE"/>
            </w:rPr>
            <w:t>Agentschap</w:t>
          </w:r>
          <w:proofErr w:type="spellEnd"/>
          <w:r w:rsidRPr="006103CB">
            <w:rPr>
              <w:rFonts w:ascii="OstbeSans Office" w:hAnsi="OstbeSans Office"/>
              <w:b/>
              <w:sz w:val="18"/>
              <w:szCs w:val="18"/>
              <w:lang w:val="fr-BE"/>
            </w:rPr>
            <w:t xml:space="preserve"> Oost-</w:t>
          </w:r>
          <w:proofErr w:type="spellStart"/>
          <w:r w:rsidRPr="006103CB">
            <w:rPr>
              <w:rFonts w:ascii="OstbeSans Office" w:hAnsi="OstbeSans Office"/>
              <w:b/>
              <w:sz w:val="18"/>
              <w:szCs w:val="18"/>
              <w:lang w:val="fr-BE"/>
            </w:rPr>
            <w:t>België</w:t>
          </w:r>
          <w:proofErr w:type="spellEnd"/>
        </w:p>
      </w:tc>
      <w:tc>
        <w:tcPr>
          <w:tcW w:w="4711" w:type="dxa"/>
          <w:tcBorders>
            <w:left w:val="single" w:sz="4" w:space="0" w:color="auto"/>
          </w:tcBorders>
        </w:tcPr>
        <w:p w14:paraId="3D9C9CA6"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C325CB4"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76C2F2B3"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79FB" w14:textId="77777777" w:rsidR="00807C15" w:rsidRDefault="00807C15" w:rsidP="000F54B2">
      <w:pPr>
        <w:spacing w:after="0" w:line="240" w:lineRule="auto"/>
      </w:pPr>
      <w:r>
        <w:separator/>
      </w:r>
    </w:p>
  </w:footnote>
  <w:footnote w:type="continuationSeparator" w:id="0">
    <w:p w14:paraId="5B54B6E2" w14:textId="77777777" w:rsidR="00807C15" w:rsidRDefault="00807C15"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F47" w14:textId="2C8FB740" w:rsidR="00F70150" w:rsidRDefault="002A0DDA" w:rsidP="002A0DDA">
    <w:pPr>
      <w:pStyle w:val="Kopfzeile"/>
      <w:tabs>
        <w:tab w:val="clear" w:pos="4536"/>
        <w:tab w:val="clear" w:pos="9072"/>
        <w:tab w:val="left" w:pos="0"/>
      </w:tabs>
      <w:spacing w:before="100" w:beforeAutospacing="1" w:after="100" w:afterAutospacing="1"/>
      <w:ind w:left="-850" w:right="-57"/>
    </w:pPr>
    <w:r>
      <w:tab/>
    </w:r>
    <w:r w:rsidR="00F70DF0">
      <w:rPr>
        <w:noProof/>
      </w:rPr>
      <w:drawing>
        <wp:inline distT="0" distB="0" distL="0" distR="0" wp14:anchorId="39220CCF" wp14:editId="2A557C56">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ACB"/>
    <w:multiLevelType w:val="multilevel"/>
    <w:tmpl w:val="1D8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EF98C"/>
    <w:multiLevelType w:val="hybridMultilevel"/>
    <w:tmpl w:val="FFFFFFFF"/>
    <w:lvl w:ilvl="0" w:tplc="162C1EE0">
      <w:start w:val="1"/>
      <w:numFmt w:val="bullet"/>
      <w:lvlText w:val="·"/>
      <w:lvlJc w:val="left"/>
      <w:pPr>
        <w:ind w:left="1178" w:hanging="360"/>
      </w:pPr>
      <w:rPr>
        <w:rFonts w:ascii="Symbol" w:hAnsi="Symbol" w:hint="default"/>
      </w:rPr>
    </w:lvl>
    <w:lvl w:ilvl="1" w:tplc="DD40795E">
      <w:start w:val="1"/>
      <w:numFmt w:val="bullet"/>
      <w:lvlText w:val="o"/>
      <w:lvlJc w:val="left"/>
      <w:pPr>
        <w:ind w:left="1898" w:hanging="360"/>
      </w:pPr>
      <w:rPr>
        <w:rFonts w:ascii="Courier New" w:hAnsi="Courier New" w:hint="default"/>
      </w:rPr>
    </w:lvl>
    <w:lvl w:ilvl="2" w:tplc="9B50DE00">
      <w:start w:val="1"/>
      <w:numFmt w:val="bullet"/>
      <w:lvlText w:val=""/>
      <w:lvlJc w:val="left"/>
      <w:pPr>
        <w:ind w:left="2618" w:hanging="360"/>
      </w:pPr>
      <w:rPr>
        <w:rFonts w:ascii="Wingdings" w:hAnsi="Wingdings" w:hint="default"/>
      </w:rPr>
    </w:lvl>
    <w:lvl w:ilvl="3" w:tplc="3DC06EFA">
      <w:start w:val="1"/>
      <w:numFmt w:val="bullet"/>
      <w:lvlText w:val=""/>
      <w:lvlJc w:val="left"/>
      <w:pPr>
        <w:ind w:left="3338" w:hanging="360"/>
      </w:pPr>
      <w:rPr>
        <w:rFonts w:ascii="Symbol" w:hAnsi="Symbol" w:hint="default"/>
      </w:rPr>
    </w:lvl>
    <w:lvl w:ilvl="4" w:tplc="C7C2D03A">
      <w:start w:val="1"/>
      <w:numFmt w:val="bullet"/>
      <w:lvlText w:val="o"/>
      <w:lvlJc w:val="left"/>
      <w:pPr>
        <w:ind w:left="4058" w:hanging="360"/>
      </w:pPr>
      <w:rPr>
        <w:rFonts w:ascii="Courier New" w:hAnsi="Courier New" w:hint="default"/>
      </w:rPr>
    </w:lvl>
    <w:lvl w:ilvl="5" w:tplc="C826D424">
      <w:start w:val="1"/>
      <w:numFmt w:val="bullet"/>
      <w:lvlText w:val=""/>
      <w:lvlJc w:val="left"/>
      <w:pPr>
        <w:ind w:left="4778" w:hanging="360"/>
      </w:pPr>
      <w:rPr>
        <w:rFonts w:ascii="Wingdings" w:hAnsi="Wingdings" w:hint="default"/>
      </w:rPr>
    </w:lvl>
    <w:lvl w:ilvl="6" w:tplc="264ED942">
      <w:start w:val="1"/>
      <w:numFmt w:val="bullet"/>
      <w:lvlText w:val=""/>
      <w:lvlJc w:val="left"/>
      <w:pPr>
        <w:ind w:left="5498" w:hanging="360"/>
      </w:pPr>
      <w:rPr>
        <w:rFonts w:ascii="Symbol" w:hAnsi="Symbol" w:hint="default"/>
      </w:rPr>
    </w:lvl>
    <w:lvl w:ilvl="7" w:tplc="563832B6">
      <w:start w:val="1"/>
      <w:numFmt w:val="bullet"/>
      <w:lvlText w:val="o"/>
      <w:lvlJc w:val="left"/>
      <w:pPr>
        <w:ind w:left="6218" w:hanging="360"/>
      </w:pPr>
      <w:rPr>
        <w:rFonts w:ascii="Courier New" w:hAnsi="Courier New" w:hint="default"/>
      </w:rPr>
    </w:lvl>
    <w:lvl w:ilvl="8" w:tplc="FBF46B72">
      <w:start w:val="1"/>
      <w:numFmt w:val="bullet"/>
      <w:lvlText w:val=""/>
      <w:lvlJc w:val="left"/>
      <w:pPr>
        <w:ind w:left="6938" w:hanging="360"/>
      </w:pPr>
      <w:rPr>
        <w:rFonts w:ascii="Wingdings" w:hAnsi="Wingdings" w:hint="default"/>
      </w:rPr>
    </w:lvl>
  </w:abstractNum>
  <w:abstractNum w:abstractNumId="2" w15:restartNumberingAfterBreak="0">
    <w:nsid w:val="23E001B9"/>
    <w:multiLevelType w:val="multilevel"/>
    <w:tmpl w:val="6A82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92530"/>
    <w:multiLevelType w:val="multilevel"/>
    <w:tmpl w:val="933E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A27DD"/>
    <w:multiLevelType w:val="hybridMultilevel"/>
    <w:tmpl w:val="AE0ED03C"/>
    <w:lvl w:ilvl="0" w:tplc="024EC86E">
      <w:start w:val="6"/>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5" w15:restartNumberingAfterBreak="0">
    <w:nsid w:val="3328347C"/>
    <w:multiLevelType w:val="multilevel"/>
    <w:tmpl w:val="5A7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7" w15:restartNumberingAfterBreak="0">
    <w:nsid w:val="3AB276AC"/>
    <w:multiLevelType w:val="hybridMultilevel"/>
    <w:tmpl w:val="9A22A7FC"/>
    <w:lvl w:ilvl="0" w:tplc="21808D6A">
      <w:numFmt w:val="bullet"/>
      <w:lvlText w:val="-"/>
      <w:lvlJc w:val="left"/>
      <w:pPr>
        <w:ind w:left="720" w:hanging="360"/>
      </w:pPr>
      <w:rPr>
        <w:rFonts w:ascii="OstbeSans Office" w:eastAsia="Aptos" w:hAnsi="OstbeSans Office"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7FF64B64"/>
    <w:multiLevelType w:val="multilevel"/>
    <w:tmpl w:val="F736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845037">
    <w:abstractNumId w:val="9"/>
  </w:num>
  <w:num w:numId="2" w16cid:durableId="352414529">
    <w:abstractNumId w:val="13"/>
  </w:num>
  <w:num w:numId="3" w16cid:durableId="2112160980">
    <w:abstractNumId w:val="8"/>
  </w:num>
  <w:num w:numId="4" w16cid:durableId="1524392210">
    <w:abstractNumId w:val="10"/>
  </w:num>
  <w:num w:numId="5" w16cid:durableId="720056124">
    <w:abstractNumId w:val="6"/>
  </w:num>
  <w:num w:numId="6" w16cid:durableId="1262838938">
    <w:abstractNumId w:val="11"/>
  </w:num>
  <w:num w:numId="7" w16cid:durableId="623118209">
    <w:abstractNumId w:val="12"/>
  </w:num>
  <w:num w:numId="8" w16cid:durableId="513880091">
    <w:abstractNumId w:val="14"/>
  </w:num>
  <w:num w:numId="9" w16cid:durableId="1144349994">
    <w:abstractNumId w:val="1"/>
  </w:num>
  <w:num w:numId="10" w16cid:durableId="1436704113">
    <w:abstractNumId w:val="5"/>
  </w:num>
  <w:num w:numId="11" w16cid:durableId="317268260">
    <w:abstractNumId w:val="15"/>
  </w:num>
  <w:num w:numId="12" w16cid:durableId="559632563">
    <w:abstractNumId w:val="2"/>
  </w:num>
  <w:num w:numId="13" w16cid:durableId="457451551">
    <w:abstractNumId w:val="0"/>
  </w:num>
  <w:num w:numId="14" w16cid:durableId="1936747423">
    <w:abstractNumId w:val="3"/>
  </w:num>
  <w:num w:numId="15" w16cid:durableId="2081101060">
    <w:abstractNumId w:val="4"/>
  </w:num>
  <w:num w:numId="16" w16cid:durableId="203858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4F0F"/>
    <w:rsid w:val="00033F0E"/>
    <w:rsid w:val="000367ED"/>
    <w:rsid w:val="0004084D"/>
    <w:rsid w:val="00050F44"/>
    <w:rsid w:val="000566DE"/>
    <w:rsid w:val="00060DFA"/>
    <w:rsid w:val="00061D79"/>
    <w:rsid w:val="000679B5"/>
    <w:rsid w:val="00074A70"/>
    <w:rsid w:val="000800F7"/>
    <w:rsid w:val="0008047D"/>
    <w:rsid w:val="00080B20"/>
    <w:rsid w:val="00082031"/>
    <w:rsid w:val="000833EF"/>
    <w:rsid w:val="00087321"/>
    <w:rsid w:val="000C32DB"/>
    <w:rsid w:val="000D1AA0"/>
    <w:rsid w:val="000D6290"/>
    <w:rsid w:val="000D7340"/>
    <w:rsid w:val="000F30F2"/>
    <w:rsid w:val="000F54B2"/>
    <w:rsid w:val="00106843"/>
    <w:rsid w:val="00124342"/>
    <w:rsid w:val="00124935"/>
    <w:rsid w:val="0012640C"/>
    <w:rsid w:val="00131589"/>
    <w:rsid w:val="00131D4B"/>
    <w:rsid w:val="001336C9"/>
    <w:rsid w:val="0013758D"/>
    <w:rsid w:val="00137604"/>
    <w:rsid w:val="00143204"/>
    <w:rsid w:val="0014641A"/>
    <w:rsid w:val="001614ED"/>
    <w:rsid w:val="00164342"/>
    <w:rsid w:val="00171596"/>
    <w:rsid w:val="00173BFA"/>
    <w:rsid w:val="00174A9D"/>
    <w:rsid w:val="00174EE1"/>
    <w:rsid w:val="001761B0"/>
    <w:rsid w:val="00186499"/>
    <w:rsid w:val="0018730A"/>
    <w:rsid w:val="001A1F38"/>
    <w:rsid w:val="001A4338"/>
    <w:rsid w:val="001B0482"/>
    <w:rsid w:val="001B528C"/>
    <w:rsid w:val="001C177A"/>
    <w:rsid w:val="001C460E"/>
    <w:rsid w:val="001C5322"/>
    <w:rsid w:val="001D0EB0"/>
    <w:rsid w:val="001D5350"/>
    <w:rsid w:val="001E120E"/>
    <w:rsid w:val="001F4E1C"/>
    <w:rsid w:val="001F5BFA"/>
    <w:rsid w:val="001F7776"/>
    <w:rsid w:val="001F7E03"/>
    <w:rsid w:val="00201B38"/>
    <w:rsid w:val="00206663"/>
    <w:rsid w:val="00206A88"/>
    <w:rsid w:val="00217A9A"/>
    <w:rsid w:val="00217E4D"/>
    <w:rsid w:val="00221C04"/>
    <w:rsid w:val="00223A3E"/>
    <w:rsid w:val="002263E1"/>
    <w:rsid w:val="00226F67"/>
    <w:rsid w:val="0023155E"/>
    <w:rsid w:val="00236889"/>
    <w:rsid w:val="00236D15"/>
    <w:rsid w:val="00237D79"/>
    <w:rsid w:val="002521EC"/>
    <w:rsid w:val="00253BEF"/>
    <w:rsid w:val="002614DF"/>
    <w:rsid w:val="00263C07"/>
    <w:rsid w:val="00263F95"/>
    <w:rsid w:val="0026586B"/>
    <w:rsid w:val="00271E79"/>
    <w:rsid w:val="00290D12"/>
    <w:rsid w:val="0029309F"/>
    <w:rsid w:val="0029471D"/>
    <w:rsid w:val="002A0DDA"/>
    <w:rsid w:val="002A33CA"/>
    <w:rsid w:val="002B0510"/>
    <w:rsid w:val="002C3E87"/>
    <w:rsid w:val="002C72A1"/>
    <w:rsid w:val="002D0188"/>
    <w:rsid w:val="002D0877"/>
    <w:rsid w:val="002D6BEE"/>
    <w:rsid w:val="002D7083"/>
    <w:rsid w:val="002E5A01"/>
    <w:rsid w:val="002E7E1B"/>
    <w:rsid w:val="002F1DA4"/>
    <w:rsid w:val="00302554"/>
    <w:rsid w:val="0030270D"/>
    <w:rsid w:val="00304482"/>
    <w:rsid w:val="00305DA2"/>
    <w:rsid w:val="00312D22"/>
    <w:rsid w:val="003230E8"/>
    <w:rsid w:val="00327D28"/>
    <w:rsid w:val="003317C0"/>
    <w:rsid w:val="00333429"/>
    <w:rsid w:val="00341205"/>
    <w:rsid w:val="0034231C"/>
    <w:rsid w:val="00344506"/>
    <w:rsid w:val="003459C1"/>
    <w:rsid w:val="00346694"/>
    <w:rsid w:val="00352709"/>
    <w:rsid w:val="00354CFD"/>
    <w:rsid w:val="003565DC"/>
    <w:rsid w:val="003709D8"/>
    <w:rsid w:val="003730B4"/>
    <w:rsid w:val="00375F31"/>
    <w:rsid w:val="00380C6C"/>
    <w:rsid w:val="00382A2B"/>
    <w:rsid w:val="00383816"/>
    <w:rsid w:val="00383B8C"/>
    <w:rsid w:val="003847A8"/>
    <w:rsid w:val="003854E2"/>
    <w:rsid w:val="003925CA"/>
    <w:rsid w:val="0039328B"/>
    <w:rsid w:val="0039501D"/>
    <w:rsid w:val="0039643B"/>
    <w:rsid w:val="00396613"/>
    <w:rsid w:val="003A7A3D"/>
    <w:rsid w:val="003C4D01"/>
    <w:rsid w:val="003D1780"/>
    <w:rsid w:val="003D1D87"/>
    <w:rsid w:val="003D5816"/>
    <w:rsid w:val="003D61F4"/>
    <w:rsid w:val="003E1157"/>
    <w:rsid w:val="003E7A54"/>
    <w:rsid w:val="003F30E0"/>
    <w:rsid w:val="003F7A88"/>
    <w:rsid w:val="003F7DA7"/>
    <w:rsid w:val="00401DE7"/>
    <w:rsid w:val="004033BA"/>
    <w:rsid w:val="00410B09"/>
    <w:rsid w:val="00422243"/>
    <w:rsid w:val="00426273"/>
    <w:rsid w:val="00427C43"/>
    <w:rsid w:val="00430996"/>
    <w:rsid w:val="00454EB6"/>
    <w:rsid w:val="00455960"/>
    <w:rsid w:val="00455A7B"/>
    <w:rsid w:val="00460039"/>
    <w:rsid w:val="004758FB"/>
    <w:rsid w:val="004769A6"/>
    <w:rsid w:val="00480AD8"/>
    <w:rsid w:val="004818E8"/>
    <w:rsid w:val="004823EE"/>
    <w:rsid w:val="00483376"/>
    <w:rsid w:val="00484A03"/>
    <w:rsid w:val="0048607A"/>
    <w:rsid w:val="00486687"/>
    <w:rsid w:val="00494B04"/>
    <w:rsid w:val="004A4034"/>
    <w:rsid w:val="004A5FCF"/>
    <w:rsid w:val="004B0710"/>
    <w:rsid w:val="004B0E10"/>
    <w:rsid w:val="004C40D4"/>
    <w:rsid w:val="004D16CE"/>
    <w:rsid w:val="004D3453"/>
    <w:rsid w:val="004D4018"/>
    <w:rsid w:val="004D4C02"/>
    <w:rsid w:val="004E0C83"/>
    <w:rsid w:val="004E4AB8"/>
    <w:rsid w:val="004F20C8"/>
    <w:rsid w:val="004F5425"/>
    <w:rsid w:val="00500FB1"/>
    <w:rsid w:val="0050303A"/>
    <w:rsid w:val="0051170F"/>
    <w:rsid w:val="005146CE"/>
    <w:rsid w:val="00515CB9"/>
    <w:rsid w:val="00516FD5"/>
    <w:rsid w:val="0052425F"/>
    <w:rsid w:val="005279C1"/>
    <w:rsid w:val="00533897"/>
    <w:rsid w:val="00533FF7"/>
    <w:rsid w:val="005352B5"/>
    <w:rsid w:val="005455F5"/>
    <w:rsid w:val="0054604D"/>
    <w:rsid w:val="00551016"/>
    <w:rsid w:val="00551948"/>
    <w:rsid w:val="00552196"/>
    <w:rsid w:val="00553E46"/>
    <w:rsid w:val="005548F3"/>
    <w:rsid w:val="00557567"/>
    <w:rsid w:val="00560392"/>
    <w:rsid w:val="00571D91"/>
    <w:rsid w:val="00572F67"/>
    <w:rsid w:val="005753CE"/>
    <w:rsid w:val="00575EEC"/>
    <w:rsid w:val="005A0171"/>
    <w:rsid w:val="005A385B"/>
    <w:rsid w:val="005A4334"/>
    <w:rsid w:val="005B0857"/>
    <w:rsid w:val="005B65F0"/>
    <w:rsid w:val="005C082D"/>
    <w:rsid w:val="005C2378"/>
    <w:rsid w:val="005D4B74"/>
    <w:rsid w:val="005E5DA1"/>
    <w:rsid w:val="005E7AB7"/>
    <w:rsid w:val="00604015"/>
    <w:rsid w:val="006103CB"/>
    <w:rsid w:val="0061293C"/>
    <w:rsid w:val="00621DE7"/>
    <w:rsid w:val="00622BC4"/>
    <w:rsid w:val="00623449"/>
    <w:rsid w:val="006341FE"/>
    <w:rsid w:val="006432D1"/>
    <w:rsid w:val="006438D3"/>
    <w:rsid w:val="00644781"/>
    <w:rsid w:val="00645F04"/>
    <w:rsid w:val="00651F53"/>
    <w:rsid w:val="006558D8"/>
    <w:rsid w:val="00656C96"/>
    <w:rsid w:val="00661E92"/>
    <w:rsid w:val="006650DF"/>
    <w:rsid w:val="006666DE"/>
    <w:rsid w:val="00670196"/>
    <w:rsid w:val="00675A1C"/>
    <w:rsid w:val="0069548F"/>
    <w:rsid w:val="006A0F93"/>
    <w:rsid w:val="006A3F31"/>
    <w:rsid w:val="006B249A"/>
    <w:rsid w:val="006C07EC"/>
    <w:rsid w:val="006C4242"/>
    <w:rsid w:val="006D0999"/>
    <w:rsid w:val="006E1D63"/>
    <w:rsid w:val="006E52C6"/>
    <w:rsid w:val="006E6099"/>
    <w:rsid w:val="006F0774"/>
    <w:rsid w:val="006F1C6B"/>
    <w:rsid w:val="006F7053"/>
    <w:rsid w:val="00706B29"/>
    <w:rsid w:val="00711408"/>
    <w:rsid w:val="007125FB"/>
    <w:rsid w:val="00714D3B"/>
    <w:rsid w:val="00715794"/>
    <w:rsid w:val="00717D86"/>
    <w:rsid w:val="007212F9"/>
    <w:rsid w:val="007217F0"/>
    <w:rsid w:val="00721E54"/>
    <w:rsid w:val="00732A8D"/>
    <w:rsid w:val="00733539"/>
    <w:rsid w:val="007379DD"/>
    <w:rsid w:val="00740459"/>
    <w:rsid w:val="007457A5"/>
    <w:rsid w:val="007459D6"/>
    <w:rsid w:val="00746A8A"/>
    <w:rsid w:val="00760812"/>
    <w:rsid w:val="00770889"/>
    <w:rsid w:val="00772751"/>
    <w:rsid w:val="00772E1D"/>
    <w:rsid w:val="00773B57"/>
    <w:rsid w:val="00774CEE"/>
    <w:rsid w:val="00781DEC"/>
    <w:rsid w:val="00783BF7"/>
    <w:rsid w:val="00785561"/>
    <w:rsid w:val="00786A61"/>
    <w:rsid w:val="007910CE"/>
    <w:rsid w:val="00795797"/>
    <w:rsid w:val="007A58D6"/>
    <w:rsid w:val="007A6D1D"/>
    <w:rsid w:val="007B4230"/>
    <w:rsid w:val="007C79AB"/>
    <w:rsid w:val="007D30F4"/>
    <w:rsid w:val="007D34EC"/>
    <w:rsid w:val="007D4BC3"/>
    <w:rsid w:val="007F0D58"/>
    <w:rsid w:val="007F2954"/>
    <w:rsid w:val="007F404A"/>
    <w:rsid w:val="007F532A"/>
    <w:rsid w:val="008033F8"/>
    <w:rsid w:val="00803F03"/>
    <w:rsid w:val="00807C15"/>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D87"/>
    <w:rsid w:val="008C0F66"/>
    <w:rsid w:val="008C4171"/>
    <w:rsid w:val="008D0630"/>
    <w:rsid w:val="008D24EF"/>
    <w:rsid w:val="008D2B9D"/>
    <w:rsid w:val="008E2FEE"/>
    <w:rsid w:val="008E5E27"/>
    <w:rsid w:val="008E712E"/>
    <w:rsid w:val="008F2E5A"/>
    <w:rsid w:val="008F5645"/>
    <w:rsid w:val="0090050C"/>
    <w:rsid w:val="009005E2"/>
    <w:rsid w:val="009010EE"/>
    <w:rsid w:val="00910117"/>
    <w:rsid w:val="0091141D"/>
    <w:rsid w:val="009231FF"/>
    <w:rsid w:val="00944F92"/>
    <w:rsid w:val="00945AB3"/>
    <w:rsid w:val="00945B8E"/>
    <w:rsid w:val="00952102"/>
    <w:rsid w:val="00952183"/>
    <w:rsid w:val="0096057D"/>
    <w:rsid w:val="009725E0"/>
    <w:rsid w:val="009730DC"/>
    <w:rsid w:val="00975273"/>
    <w:rsid w:val="0097565E"/>
    <w:rsid w:val="00984B3A"/>
    <w:rsid w:val="00985F9D"/>
    <w:rsid w:val="009916F8"/>
    <w:rsid w:val="00993C33"/>
    <w:rsid w:val="009B4EC9"/>
    <w:rsid w:val="009D0F72"/>
    <w:rsid w:val="009D5F71"/>
    <w:rsid w:val="009D6178"/>
    <w:rsid w:val="009E32A1"/>
    <w:rsid w:val="009F1D1E"/>
    <w:rsid w:val="009F2B18"/>
    <w:rsid w:val="009F5503"/>
    <w:rsid w:val="009F6470"/>
    <w:rsid w:val="00A04D0F"/>
    <w:rsid w:val="00A05040"/>
    <w:rsid w:val="00A055AF"/>
    <w:rsid w:val="00A113AC"/>
    <w:rsid w:val="00A16234"/>
    <w:rsid w:val="00A17028"/>
    <w:rsid w:val="00A463DB"/>
    <w:rsid w:val="00A60CF1"/>
    <w:rsid w:val="00A6105E"/>
    <w:rsid w:val="00A61090"/>
    <w:rsid w:val="00A664A0"/>
    <w:rsid w:val="00A739E8"/>
    <w:rsid w:val="00A75DB5"/>
    <w:rsid w:val="00A966D9"/>
    <w:rsid w:val="00AA03F4"/>
    <w:rsid w:val="00AC2C17"/>
    <w:rsid w:val="00AC5D96"/>
    <w:rsid w:val="00AC72D8"/>
    <w:rsid w:val="00AD6461"/>
    <w:rsid w:val="00AD7B2A"/>
    <w:rsid w:val="00AF6C80"/>
    <w:rsid w:val="00B02636"/>
    <w:rsid w:val="00B0324C"/>
    <w:rsid w:val="00B06560"/>
    <w:rsid w:val="00B12B10"/>
    <w:rsid w:val="00B13170"/>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48C6"/>
    <w:rsid w:val="00BA4211"/>
    <w:rsid w:val="00BB41D5"/>
    <w:rsid w:val="00BB52ED"/>
    <w:rsid w:val="00BC0067"/>
    <w:rsid w:val="00BD0608"/>
    <w:rsid w:val="00BD23F9"/>
    <w:rsid w:val="00BE10F4"/>
    <w:rsid w:val="00BE2ED6"/>
    <w:rsid w:val="00BE4F3F"/>
    <w:rsid w:val="00BF0B37"/>
    <w:rsid w:val="00BF4382"/>
    <w:rsid w:val="00C002EA"/>
    <w:rsid w:val="00C11AE2"/>
    <w:rsid w:val="00C13ABE"/>
    <w:rsid w:val="00C13CD2"/>
    <w:rsid w:val="00C14ABE"/>
    <w:rsid w:val="00C14C93"/>
    <w:rsid w:val="00C17E20"/>
    <w:rsid w:val="00C22574"/>
    <w:rsid w:val="00C247A5"/>
    <w:rsid w:val="00C26A7C"/>
    <w:rsid w:val="00C32642"/>
    <w:rsid w:val="00C33EDD"/>
    <w:rsid w:val="00C362D2"/>
    <w:rsid w:val="00C431B1"/>
    <w:rsid w:val="00C51640"/>
    <w:rsid w:val="00C519CB"/>
    <w:rsid w:val="00C6198D"/>
    <w:rsid w:val="00C61E10"/>
    <w:rsid w:val="00C62214"/>
    <w:rsid w:val="00C64B95"/>
    <w:rsid w:val="00C7066C"/>
    <w:rsid w:val="00C714D6"/>
    <w:rsid w:val="00C84FDC"/>
    <w:rsid w:val="00C91F66"/>
    <w:rsid w:val="00CA5A7E"/>
    <w:rsid w:val="00CB3018"/>
    <w:rsid w:val="00CD351A"/>
    <w:rsid w:val="00CD6EA8"/>
    <w:rsid w:val="00CE2E3B"/>
    <w:rsid w:val="00CE53EB"/>
    <w:rsid w:val="00D03C47"/>
    <w:rsid w:val="00D1087D"/>
    <w:rsid w:val="00D12FEF"/>
    <w:rsid w:val="00D14FF9"/>
    <w:rsid w:val="00D16E72"/>
    <w:rsid w:val="00D23CE8"/>
    <w:rsid w:val="00D2588B"/>
    <w:rsid w:val="00D30F2B"/>
    <w:rsid w:val="00D338A2"/>
    <w:rsid w:val="00D44A9E"/>
    <w:rsid w:val="00D44E9F"/>
    <w:rsid w:val="00D52036"/>
    <w:rsid w:val="00D5745C"/>
    <w:rsid w:val="00D64E01"/>
    <w:rsid w:val="00D70D2F"/>
    <w:rsid w:val="00D72B0B"/>
    <w:rsid w:val="00D855AC"/>
    <w:rsid w:val="00D8711D"/>
    <w:rsid w:val="00D96007"/>
    <w:rsid w:val="00D97EFC"/>
    <w:rsid w:val="00DC25C0"/>
    <w:rsid w:val="00DC4240"/>
    <w:rsid w:val="00DC687A"/>
    <w:rsid w:val="00DD2136"/>
    <w:rsid w:val="00DD36C5"/>
    <w:rsid w:val="00DD76AF"/>
    <w:rsid w:val="00DE7600"/>
    <w:rsid w:val="00DF1384"/>
    <w:rsid w:val="00DF17FF"/>
    <w:rsid w:val="00DF3725"/>
    <w:rsid w:val="00E01805"/>
    <w:rsid w:val="00E04B58"/>
    <w:rsid w:val="00E133F6"/>
    <w:rsid w:val="00E139FE"/>
    <w:rsid w:val="00E17D29"/>
    <w:rsid w:val="00E24567"/>
    <w:rsid w:val="00E246A6"/>
    <w:rsid w:val="00E250BD"/>
    <w:rsid w:val="00E31005"/>
    <w:rsid w:val="00E33495"/>
    <w:rsid w:val="00E37031"/>
    <w:rsid w:val="00E408C5"/>
    <w:rsid w:val="00E40EE5"/>
    <w:rsid w:val="00E508EF"/>
    <w:rsid w:val="00E55E93"/>
    <w:rsid w:val="00E62BFD"/>
    <w:rsid w:val="00E6304D"/>
    <w:rsid w:val="00E645CD"/>
    <w:rsid w:val="00E67429"/>
    <w:rsid w:val="00E73A8D"/>
    <w:rsid w:val="00E81B57"/>
    <w:rsid w:val="00E944F0"/>
    <w:rsid w:val="00EA3B0F"/>
    <w:rsid w:val="00EA4194"/>
    <w:rsid w:val="00EB732E"/>
    <w:rsid w:val="00EC09BB"/>
    <w:rsid w:val="00EC2AD5"/>
    <w:rsid w:val="00ED5FA4"/>
    <w:rsid w:val="00ED69E8"/>
    <w:rsid w:val="00EE16C1"/>
    <w:rsid w:val="00EE19F5"/>
    <w:rsid w:val="00EE69E1"/>
    <w:rsid w:val="00EF02D2"/>
    <w:rsid w:val="00EF0A36"/>
    <w:rsid w:val="00EF1DDE"/>
    <w:rsid w:val="00EF3C22"/>
    <w:rsid w:val="00F00962"/>
    <w:rsid w:val="00F02C1B"/>
    <w:rsid w:val="00F07C94"/>
    <w:rsid w:val="00F301B8"/>
    <w:rsid w:val="00F31DEB"/>
    <w:rsid w:val="00F327DE"/>
    <w:rsid w:val="00F3290C"/>
    <w:rsid w:val="00F56484"/>
    <w:rsid w:val="00F64023"/>
    <w:rsid w:val="00F66779"/>
    <w:rsid w:val="00F70150"/>
    <w:rsid w:val="00F70DF0"/>
    <w:rsid w:val="00F76C7D"/>
    <w:rsid w:val="00F80BB2"/>
    <w:rsid w:val="00F817FE"/>
    <w:rsid w:val="00F85552"/>
    <w:rsid w:val="00F92086"/>
    <w:rsid w:val="00F92F21"/>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04B3"/>
  <w15:chartTrackingRefBased/>
  <w15:docId w15:val="{D70178F3-3036-4743-AFF9-20D2C3C9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1475</Characters>
  <Application>Microsoft Office Word</Application>
  <DocSecurity>0</DocSecurity>
  <Lines>12</Lines>
  <Paragraphs>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1706</CharactersWithSpaces>
  <SharedDoc>false</SharedDoc>
  <HLinks>
    <vt:vector size="30" baseType="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3</cp:revision>
  <cp:lastPrinted>2023-01-06T08:17:00Z</cp:lastPrinted>
  <dcterms:created xsi:type="dcterms:W3CDTF">2026-01-19T08:19:00Z</dcterms:created>
  <dcterms:modified xsi:type="dcterms:W3CDTF">2026-01-19T08:20:00Z</dcterms:modified>
</cp:coreProperties>
</file>