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BD46B" w14:textId="2DFB4828" w:rsidR="007B6456" w:rsidRPr="007B6456" w:rsidRDefault="001353DD" w:rsidP="007B6456">
      <w:pPr>
        <w:ind w:left="851"/>
        <w:rPr>
          <w:rFonts w:ascii="OstbeSans Office" w:hAnsi="OstbeSans Office"/>
          <w:b/>
          <w:bCs/>
        </w:rPr>
      </w:pPr>
      <w:r>
        <w:rPr>
          <w:rFonts w:ascii="OstbeSans Office" w:hAnsi="OstbeSans Office"/>
          <w:b/>
        </w:rPr>
        <w:t xml:space="preserve">Itinéraires thématiques de l’ASBL </w:t>
      </w:r>
      <w:proofErr w:type="spellStart"/>
      <w:r>
        <w:rPr>
          <w:rFonts w:ascii="OstbeSans Office" w:hAnsi="OstbeSans Office"/>
          <w:b/>
        </w:rPr>
        <w:t>Schieferstollen</w:t>
      </w:r>
      <w:proofErr w:type="spellEnd"/>
      <w:r>
        <w:rPr>
          <w:rFonts w:ascii="OstbeSans Office" w:hAnsi="OstbeSans Office"/>
          <w:b/>
        </w:rPr>
        <w:t xml:space="preserve"> </w:t>
      </w:r>
      <w:proofErr w:type="spellStart"/>
      <w:r>
        <w:rPr>
          <w:rFonts w:ascii="OstbeSans Office" w:hAnsi="OstbeSans Office"/>
          <w:b/>
        </w:rPr>
        <w:t>Recht</w:t>
      </w:r>
      <w:proofErr w:type="spellEnd"/>
    </w:p>
    <w:p w14:paraId="78A85679" w14:textId="4FABF78C" w:rsidR="00535146" w:rsidRPr="00535146" w:rsidRDefault="00535146" w:rsidP="00535146">
      <w:pPr>
        <w:ind w:left="851"/>
        <w:rPr>
          <w:rFonts w:ascii="OstbeSans Office" w:hAnsi="OstbeSans Office"/>
          <w:b/>
          <w:bCs/>
          <w:sz w:val="32"/>
          <w:szCs w:val="32"/>
        </w:rPr>
      </w:pPr>
      <w:r>
        <w:rPr>
          <w:rFonts w:ascii="OstbeSans Office" w:hAnsi="OstbeSans Office"/>
          <w:b/>
          <w:sz w:val="32"/>
        </w:rPr>
        <w:t>Inauguration des nouveaux itinéraires géologiques Pierre bleue, Or et Ère primaire</w:t>
      </w:r>
    </w:p>
    <w:p w14:paraId="5CD38EAF" w14:textId="688395AF" w:rsidR="0083477E" w:rsidRDefault="002E562B" w:rsidP="00156CD7">
      <w:pPr>
        <w:ind w:left="851"/>
        <w:jc w:val="both"/>
        <w:rPr>
          <w:rFonts w:ascii="OstbeSans Office" w:hAnsi="OstbeSans Office"/>
          <w:b/>
          <w:bCs/>
        </w:rPr>
      </w:pPr>
      <w:r>
        <w:rPr>
          <w:rFonts w:ascii="OstbeSans Office" w:hAnsi="OstbeSans Office"/>
          <w:b/>
        </w:rPr>
        <w:t>Ce samedi,</w:t>
      </w:r>
      <w:r w:rsidR="009E269D">
        <w:rPr>
          <w:rFonts w:ascii="OstbeSans Office" w:hAnsi="OstbeSans Office"/>
          <w:b/>
        </w:rPr>
        <w:t xml:space="preserve"> les nouveaux itinéraires géologiques sur les thèmes Pierre bleue, Or et Ère primaire</w:t>
      </w:r>
      <w:r>
        <w:rPr>
          <w:rFonts w:ascii="OstbeSans Office" w:hAnsi="OstbeSans Office"/>
          <w:b/>
        </w:rPr>
        <w:t xml:space="preserve"> ont été</w:t>
      </w:r>
      <w:r w:rsidRPr="002E562B">
        <w:rPr>
          <w:rFonts w:ascii="OstbeSans Office" w:hAnsi="OstbeSans Office"/>
          <w:b/>
        </w:rPr>
        <w:t xml:space="preserve"> </w:t>
      </w:r>
      <w:r>
        <w:rPr>
          <w:rFonts w:ascii="OstbeSans Office" w:hAnsi="OstbeSans Office"/>
          <w:b/>
        </w:rPr>
        <w:t>officiellement</w:t>
      </w:r>
      <w:r>
        <w:rPr>
          <w:rFonts w:ascii="OstbeSans Office" w:hAnsi="OstbeSans Office"/>
          <w:b/>
        </w:rPr>
        <w:t xml:space="preserve"> </w:t>
      </w:r>
      <w:r>
        <w:rPr>
          <w:rFonts w:ascii="OstbeSans Office" w:hAnsi="OstbeSans Office"/>
          <w:b/>
        </w:rPr>
        <w:t xml:space="preserve">inaugurés à </w:t>
      </w:r>
      <w:proofErr w:type="spellStart"/>
      <w:r>
        <w:rPr>
          <w:rFonts w:ascii="OstbeSans Office" w:hAnsi="OstbeSans Office"/>
          <w:b/>
        </w:rPr>
        <w:t>Recht</w:t>
      </w:r>
      <w:proofErr w:type="spellEnd"/>
      <w:r w:rsidR="009E269D">
        <w:rPr>
          <w:rFonts w:ascii="OstbeSans Office" w:hAnsi="OstbeSans Office"/>
          <w:b/>
        </w:rPr>
        <w:t xml:space="preserve">. Ces trois itinéraires nés de la collaboration entre les géologues Prof. Dr. Thomas Servais et Jean-Marc Marion et l’ASBL </w:t>
      </w:r>
      <w:proofErr w:type="spellStart"/>
      <w:r w:rsidR="009E269D">
        <w:rPr>
          <w:rFonts w:ascii="OstbeSans Office" w:hAnsi="OstbeSans Office"/>
          <w:b/>
        </w:rPr>
        <w:t>Schieferstollen</w:t>
      </w:r>
      <w:proofErr w:type="spellEnd"/>
      <w:r w:rsidR="009E269D">
        <w:rPr>
          <w:rFonts w:ascii="OstbeSans Office" w:hAnsi="OstbeSans Office"/>
          <w:b/>
        </w:rPr>
        <w:t xml:space="preserve"> </w:t>
      </w:r>
      <w:proofErr w:type="spellStart"/>
      <w:r w:rsidR="009E269D">
        <w:rPr>
          <w:rFonts w:ascii="OstbeSans Office" w:hAnsi="OstbeSans Office"/>
          <w:b/>
        </w:rPr>
        <w:t>Recht</w:t>
      </w:r>
      <w:proofErr w:type="spellEnd"/>
      <w:r w:rsidR="009E269D">
        <w:rPr>
          <w:rFonts w:ascii="OstbeSans Office" w:hAnsi="OstbeSans Office"/>
          <w:b/>
        </w:rPr>
        <w:t xml:space="preserve"> permettent aux amateurs de se familiariser avec la géologie au travers de ces trois domaines thématiques particuliers. </w:t>
      </w:r>
      <w:r>
        <w:rPr>
          <w:rFonts w:ascii="OstbeSans Office" w:hAnsi="OstbeSans Office"/>
          <w:b/>
        </w:rPr>
        <w:t>Durant ce weekend</w:t>
      </w:r>
      <w:r w:rsidR="009E269D">
        <w:rPr>
          <w:rFonts w:ascii="OstbeSans Office" w:hAnsi="OstbeSans Office"/>
          <w:b/>
        </w:rPr>
        <w:t>, le public a déjà pu découvrir les itinéraires dans le cadre de randonnées guidées</w:t>
      </w:r>
      <w:r>
        <w:rPr>
          <w:rFonts w:ascii="OstbeSans Office" w:hAnsi="OstbeSans Office"/>
          <w:b/>
        </w:rPr>
        <w:t>.</w:t>
      </w:r>
      <w:r w:rsidR="009E269D">
        <w:rPr>
          <w:rFonts w:ascii="OstbeSans Office" w:hAnsi="OstbeSans Office"/>
          <w:b/>
        </w:rPr>
        <w:t xml:space="preserve"> </w:t>
      </w:r>
    </w:p>
    <w:p w14:paraId="2E48258D" w14:textId="1D4B5D7A" w:rsidR="00D64FA1" w:rsidRDefault="00545C68" w:rsidP="00D64FA1">
      <w:pPr>
        <w:ind w:left="851"/>
        <w:jc w:val="both"/>
        <w:rPr>
          <w:rFonts w:ascii="OstbeSans Office" w:hAnsi="OstbeSans Office"/>
        </w:rPr>
      </w:pPr>
      <w:r>
        <w:rPr>
          <w:rFonts w:ascii="OstbeSans Office" w:hAnsi="OstbeSans Office"/>
        </w:rPr>
        <w:t xml:space="preserve">C’est en 2019, lors d’un atelier d’histoire des mines organisé à </w:t>
      </w:r>
      <w:proofErr w:type="spellStart"/>
      <w:r>
        <w:rPr>
          <w:rFonts w:ascii="OstbeSans Office" w:hAnsi="OstbeSans Office"/>
        </w:rPr>
        <w:t>Prüm</w:t>
      </w:r>
      <w:proofErr w:type="spellEnd"/>
      <w:r>
        <w:rPr>
          <w:rFonts w:ascii="OstbeSans Office" w:hAnsi="OstbeSans Office"/>
        </w:rPr>
        <w:t xml:space="preserve"> et de plusieurs soirées de conférences à </w:t>
      </w:r>
      <w:r w:rsidR="008B71BB">
        <w:rPr>
          <w:rFonts w:ascii="OstbeSans Office" w:hAnsi="OstbeSans Office"/>
        </w:rPr>
        <w:t>l’ardoisière</w:t>
      </w:r>
      <w:r>
        <w:rPr>
          <w:rFonts w:ascii="OstbeSans Office" w:hAnsi="OstbeSans Office"/>
        </w:rPr>
        <w:t xml:space="preserve"> de </w:t>
      </w:r>
      <w:proofErr w:type="spellStart"/>
      <w:r>
        <w:rPr>
          <w:rFonts w:ascii="OstbeSans Office" w:hAnsi="OstbeSans Office"/>
        </w:rPr>
        <w:t>Recht</w:t>
      </w:r>
      <w:proofErr w:type="spellEnd"/>
      <w:r>
        <w:rPr>
          <w:rFonts w:ascii="OstbeSans Office" w:hAnsi="OstbeSans Office"/>
        </w:rPr>
        <w:t xml:space="preserve"> qu’ont eu lieu les premiers échanges d’idées concernant ces itinéraires. Durant ces événements, on s’est rendu compte que les thèmes de l’or et de la géologie suscitaient bien plus d’intérêt qu’on ne l’aurait pensé. Ainsi, l’ASBL </w:t>
      </w:r>
      <w:proofErr w:type="spellStart"/>
      <w:r>
        <w:rPr>
          <w:rFonts w:ascii="OstbeSans Office" w:hAnsi="OstbeSans Office"/>
        </w:rPr>
        <w:t>Schieferstollen</w:t>
      </w:r>
      <w:proofErr w:type="spellEnd"/>
      <w:r>
        <w:rPr>
          <w:rFonts w:ascii="OstbeSans Office" w:hAnsi="OstbeSans Office"/>
        </w:rPr>
        <w:t xml:space="preserve"> a développé une idée de projet visant à éclairer le public sur des sujets tels que les minéraux, les roches et l’or, en marge du musée et de la galerie des visiteurs existants. </w:t>
      </w:r>
    </w:p>
    <w:p w14:paraId="05010FF2" w14:textId="4D960BB8" w:rsidR="00D64FA1" w:rsidRDefault="00157C9A" w:rsidP="00D64FA1">
      <w:pPr>
        <w:ind w:left="851"/>
        <w:jc w:val="both"/>
        <w:rPr>
          <w:rFonts w:ascii="OstbeSans Office" w:hAnsi="OstbeSans Office"/>
        </w:rPr>
      </w:pPr>
      <w:r>
        <w:rPr>
          <w:rFonts w:ascii="OstbeSans Office" w:hAnsi="OstbeSans Office"/>
        </w:rPr>
        <w:t>Ensuite, en 2023, u</w:t>
      </w:r>
      <w:r w:rsidR="00D64FA1">
        <w:rPr>
          <w:rFonts w:ascii="OstbeSans Office" w:hAnsi="OstbeSans Office"/>
        </w:rPr>
        <w:t xml:space="preserve">n concept concret a été mis au point avec le Prof. Dr. Thomas Servais </w:t>
      </w:r>
      <w:r>
        <w:rPr>
          <w:rFonts w:ascii="OstbeSans Office" w:hAnsi="OstbeSans Office"/>
        </w:rPr>
        <w:t xml:space="preserve">et Monsieur Jean-Marc Marion </w:t>
      </w:r>
      <w:r w:rsidR="00D64FA1">
        <w:rPr>
          <w:rFonts w:ascii="OstbeSans Office" w:hAnsi="OstbeSans Office"/>
        </w:rPr>
        <w:t xml:space="preserve">concernant trois itinéraires de randonnée sur le thème de la géologie dans le village de </w:t>
      </w:r>
      <w:proofErr w:type="spellStart"/>
      <w:r w:rsidR="00D64FA1">
        <w:rPr>
          <w:rFonts w:ascii="OstbeSans Office" w:hAnsi="OstbeSans Office"/>
        </w:rPr>
        <w:t>Recht</w:t>
      </w:r>
      <w:proofErr w:type="spellEnd"/>
      <w:r w:rsidR="00D64FA1">
        <w:rPr>
          <w:rFonts w:ascii="OstbeSans Office" w:hAnsi="OstbeSans Office"/>
        </w:rPr>
        <w:t xml:space="preserve"> et ses alentours. Si </w:t>
      </w:r>
      <w:r w:rsidR="008B71BB">
        <w:rPr>
          <w:rFonts w:ascii="OstbeSans Office" w:hAnsi="OstbeSans Office"/>
        </w:rPr>
        <w:t>l’ardoisière</w:t>
      </w:r>
      <w:r w:rsidR="00D64FA1">
        <w:rPr>
          <w:rFonts w:ascii="OstbeSans Office" w:hAnsi="OstbeSans Office"/>
        </w:rPr>
        <w:t xml:space="preserve"> et son musée mettent particulièrement en lumière les aspects propres à l’histoire minière, à savoir l’histoire de la galerie ou encore l’utilisation de la pierre bleue, les itinéraires de randonnée sont l’occasion de répondre à </w:t>
      </w:r>
      <w:r w:rsidR="001F565A">
        <w:rPr>
          <w:rFonts w:ascii="OstbeSans Office" w:hAnsi="OstbeSans Office"/>
        </w:rPr>
        <w:t>certaines</w:t>
      </w:r>
      <w:r w:rsidR="00D64FA1">
        <w:rPr>
          <w:rFonts w:ascii="OstbeSans Office" w:hAnsi="OstbeSans Office"/>
        </w:rPr>
        <w:t xml:space="preserve"> questions : Quel âge a la roche ? Qu’est-ce que le </w:t>
      </w:r>
      <w:proofErr w:type="spellStart"/>
      <w:r w:rsidR="00D64FA1">
        <w:rPr>
          <w:rFonts w:ascii="OstbeSans Office" w:hAnsi="OstbeSans Office"/>
        </w:rPr>
        <w:t>coticule</w:t>
      </w:r>
      <w:proofErr w:type="spellEnd"/>
      <w:r w:rsidR="00D64FA1">
        <w:rPr>
          <w:rFonts w:ascii="OstbeSans Office" w:hAnsi="OstbeSans Office"/>
        </w:rPr>
        <w:t xml:space="preserve"> ? Qu’est-ce qui différencie la roche de </w:t>
      </w:r>
      <w:proofErr w:type="spellStart"/>
      <w:r w:rsidR="00D64FA1">
        <w:rPr>
          <w:rFonts w:ascii="OstbeSans Office" w:hAnsi="OstbeSans Office"/>
        </w:rPr>
        <w:t>Recht</w:t>
      </w:r>
      <w:proofErr w:type="spellEnd"/>
      <w:r w:rsidR="00D64FA1">
        <w:rPr>
          <w:rFonts w:ascii="OstbeSans Office" w:hAnsi="OstbeSans Office"/>
        </w:rPr>
        <w:t xml:space="preserve"> de celle des localités voisines ? D’où vient l’or et pourquoi en trouve-t-on dans un ruisseau particulier, et pas dans le ruisseau voisin ? </w:t>
      </w:r>
    </w:p>
    <w:p w14:paraId="007A61C9" w14:textId="77777777" w:rsidR="00157C9A" w:rsidRDefault="00157C9A" w:rsidP="00156CD7">
      <w:pPr>
        <w:ind w:left="851"/>
        <w:jc w:val="both"/>
        <w:rPr>
          <w:rFonts w:ascii="OstbeSans Office" w:hAnsi="OstbeSans Office"/>
          <w:lang w:val="fr-BE"/>
        </w:rPr>
      </w:pPr>
      <w:r w:rsidRPr="00157C9A">
        <w:rPr>
          <w:rFonts w:ascii="OstbeSans Office" w:hAnsi="OstbeSans Office"/>
          <w:lang w:val="fr-BE"/>
        </w:rPr>
        <w:t xml:space="preserve">Thomas Servais et Jean-Marc Marion ont donc rassemblé des cartes, des photos, des textes, etc., tandis que </w:t>
      </w:r>
      <w:proofErr w:type="spellStart"/>
      <w:r w:rsidRPr="00157C9A">
        <w:rPr>
          <w:rFonts w:ascii="OstbeSans Office" w:hAnsi="OstbeSans Office"/>
          <w:lang w:val="fr-BE"/>
        </w:rPr>
        <w:t>l'asbl</w:t>
      </w:r>
      <w:proofErr w:type="spellEnd"/>
      <w:r w:rsidRPr="00157C9A">
        <w:rPr>
          <w:rFonts w:ascii="OstbeSans Office" w:hAnsi="OstbeSans Office"/>
          <w:lang w:val="fr-BE"/>
        </w:rPr>
        <w:t xml:space="preserve"> </w:t>
      </w:r>
      <w:proofErr w:type="spellStart"/>
      <w:r w:rsidRPr="00157C9A">
        <w:rPr>
          <w:rFonts w:ascii="OstbeSans Office" w:hAnsi="OstbeSans Office"/>
          <w:lang w:val="fr-BE"/>
        </w:rPr>
        <w:t>Schieferstollen</w:t>
      </w:r>
      <w:proofErr w:type="spellEnd"/>
      <w:r w:rsidRPr="00157C9A">
        <w:rPr>
          <w:rFonts w:ascii="OstbeSans Office" w:hAnsi="OstbeSans Office"/>
          <w:lang w:val="fr-BE"/>
        </w:rPr>
        <w:t xml:space="preserve"> s'est chargée de la réalisation des itinéraires et de la concertation avec les autorités compétentes pour les autorisations. Après environ deux ans de travail, les panneaux d'information des itinéraires ont finalement été érigés début mai.</w:t>
      </w:r>
    </w:p>
    <w:p w14:paraId="6D9E8C08" w14:textId="77777777" w:rsidR="00157C9A" w:rsidRDefault="00157C9A" w:rsidP="00156CD7">
      <w:pPr>
        <w:ind w:left="851"/>
        <w:jc w:val="both"/>
        <w:rPr>
          <w:rFonts w:ascii="OstbeSans Office" w:hAnsi="OstbeSans Office"/>
          <w:lang w:val="fr-BE"/>
        </w:rPr>
      </w:pPr>
    </w:p>
    <w:p w14:paraId="3AC98C98" w14:textId="72060FF1" w:rsidR="00141081" w:rsidRPr="00141081" w:rsidRDefault="00141081" w:rsidP="00156CD7">
      <w:pPr>
        <w:ind w:left="851"/>
        <w:jc w:val="both"/>
        <w:rPr>
          <w:rFonts w:ascii="OstbeSans Office" w:hAnsi="OstbeSans Office"/>
          <w:b/>
          <w:bCs/>
        </w:rPr>
      </w:pPr>
      <w:r>
        <w:rPr>
          <w:rFonts w:ascii="OstbeSans Office" w:hAnsi="OstbeSans Office"/>
          <w:b/>
        </w:rPr>
        <w:lastRenderedPageBreak/>
        <w:t>Trois itinéraires thématiques</w:t>
      </w:r>
    </w:p>
    <w:p w14:paraId="58F4B4FD" w14:textId="30E8DDFC" w:rsidR="008E76F7" w:rsidRDefault="00A82CD7" w:rsidP="00156CD7">
      <w:pPr>
        <w:ind w:left="851"/>
        <w:jc w:val="both"/>
        <w:rPr>
          <w:rFonts w:ascii="OstbeSans Office" w:hAnsi="OstbeSans Office"/>
        </w:rPr>
      </w:pPr>
      <w:r>
        <w:rPr>
          <w:rFonts w:ascii="OstbeSans Office" w:hAnsi="OstbeSans Office"/>
        </w:rPr>
        <w:t xml:space="preserve">Le travail réalisé a donné lieu à trois itinéraires de randonnée au départ de </w:t>
      </w:r>
      <w:r w:rsidR="008B71BB">
        <w:rPr>
          <w:rFonts w:ascii="OstbeSans Office" w:hAnsi="OstbeSans Office"/>
        </w:rPr>
        <w:t xml:space="preserve">l’ardoisière </w:t>
      </w:r>
      <w:r>
        <w:rPr>
          <w:rFonts w:ascii="OstbeSans Office" w:hAnsi="OstbeSans Office"/>
        </w:rPr>
        <w:t xml:space="preserve">de </w:t>
      </w:r>
      <w:proofErr w:type="spellStart"/>
      <w:r>
        <w:rPr>
          <w:rFonts w:ascii="OstbeSans Office" w:hAnsi="OstbeSans Office"/>
        </w:rPr>
        <w:t>Recht</w:t>
      </w:r>
      <w:proofErr w:type="spellEnd"/>
      <w:r>
        <w:rPr>
          <w:rFonts w:ascii="OstbeSans Office" w:hAnsi="OstbeSans Office"/>
        </w:rPr>
        <w:t xml:space="preserve">, accessibles intégralement depuis ce week-end. Il s’agit de boucles d’une longueur comprise entre 7 et 12 km, qui ont été tracées en grande partie sur le système de points-nœuds de randonnée. Les parcours sont jalonnés de plus de 40 panneaux d’information en trois langues, qui peu à peu éclairent la population locale et les touristes sur les thèmes de la pierre bleue, de l’or et de l’ère primaire. Et si l’on souhaite approfondir un thème en particulier, il suffit de scanner le code QR figurant sur le panneau pour obtenir des renseignements supplémentaires. </w:t>
      </w:r>
    </w:p>
    <w:p w14:paraId="361A9213" w14:textId="5ADA0DB9" w:rsidR="007943D2" w:rsidRPr="00A110CD" w:rsidRDefault="008E76F7" w:rsidP="00A110CD">
      <w:pPr>
        <w:pStyle w:val="Listenabsatz"/>
        <w:numPr>
          <w:ilvl w:val="0"/>
          <w:numId w:val="17"/>
        </w:numPr>
        <w:jc w:val="both"/>
        <w:rPr>
          <w:rFonts w:ascii="OstbeSans Office" w:hAnsi="OstbeSans Office"/>
        </w:rPr>
      </w:pPr>
      <w:r>
        <w:rPr>
          <w:rFonts w:ascii="OstbeSans Office" w:hAnsi="OstbeSans Office"/>
        </w:rPr>
        <w:t xml:space="preserve">La </w:t>
      </w:r>
      <w:hyperlink r:id="rId8" w:history="1">
        <w:r w:rsidRPr="001800CC">
          <w:rPr>
            <w:rStyle w:val="Hyperlink"/>
            <w:rFonts w:ascii="OstbeSans Office" w:hAnsi="OstbeSans Office"/>
            <w:b/>
            <w:bCs/>
          </w:rPr>
          <w:t>route de la Pierre bleue</w:t>
        </w:r>
      </w:hyperlink>
      <w:r w:rsidR="001800CC">
        <w:rPr>
          <w:rFonts w:ascii="OstbeSans Office" w:hAnsi="OstbeSans Office"/>
          <w:b/>
          <w:bCs/>
        </w:rPr>
        <w:t xml:space="preserve"> (</w:t>
      </w:r>
      <w:proofErr w:type="spellStart"/>
      <w:r w:rsidR="001800CC">
        <w:rPr>
          <w:rFonts w:ascii="OstbeSans Office" w:hAnsi="OstbeSans Office"/>
          <w:b/>
          <w:bCs/>
        </w:rPr>
        <w:t>Blausteinroute</w:t>
      </w:r>
      <w:proofErr w:type="spellEnd"/>
      <w:r w:rsidR="001800CC">
        <w:rPr>
          <w:rFonts w:ascii="OstbeSans Office" w:hAnsi="OstbeSans Office"/>
          <w:b/>
          <w:bCs/>
        </w:rPr>
        <w:t>)</w:t>
      </w:r>
      <w:r>
        <w:rPr>
          <w:rFonts w:ascii="OstbeSans Office" w:hAnsi="OstbeSans Office"/>
        </w:rPr>
        <w:t xml:space="preserve"> fait environ 8 km et suit les traces de cette roche typique de la région. Elle traverse le village de </w:t>
      </w:r>
      <w:proofErr w:type="spellStart"/>
      <w:r>
        <w:rPr>
          <w:rFonts w:ascii="OstbeSans Office" w:hAnsi="OstbeSans Office"/>
        </w:rPr>
        <w:t>Recht</w:t>
      </w:r>
      <w:proofErr w:type="spellEnd"/>
      <w:r>
        <w:rPr>
          <w:rFonts w:ascii="OstbeSans Office" w:hAnsi="OstbeSans Office"/>
        </w:rPr>
        <w:t xml:space="preserve">, longe quelques bâtiments historiques et explique l’origine des matériaux de construction utilisés. </w:t>
      </w:r>
      <w:r w:rsidR="00EC0CF2">
        <w:rPr>
          <w:rFonts w:ascii="OstbeSans Office" w:hAnsi="OstbeSans Office"/>
        </w:rPr>
        <w:t xml:space="preserve">Le long de l’itinéraire, il y a deux possibilités de restauration, le restaurant </w:t>
      </w:r>
      <w:proofErr w:type="spellStart"/>
      <w:r w:rsidR="00EC0CF2">
        <w:rPr>
          <w:rFonts w:ascii="OstbeSans Office" w:hAnsi="OstbeSans Office"/>
        </w:rPr>
        <w:t>Sti’ne</w:t>
      </w:r>
      <w:proofErr w:type="spellEnd"/>
      <w:r w:rsidR="00EC0CF2">
        <w:rPr>
          <w:rFonts w:ascii="OstbeSans Office" w:hAnsi="OstbeSans Office"/>
        </w:rPr>
        <w:t xml:space="preserve"> ainsi que la boulangerie Rechter Backstube.  </w:t>
      </w:r>
    </w:p>
    <w:p w14:paraId="2F3082C4" w14:textId="0B069E24" w:rsidR="00C41738" w:rsidRDefault="00C41738" w:rsidP="00A110CD">
      <w:pPr>
        <w:ind w:left="1211"/>
        <w:jc w:val="both"/>
        <w:rPr>
          <w:rFonts w:ascii="OstbeSans Office" w:hAnsi="OstbeSans Office"/>
          <w:i/>
          <w:iCs/>
        </w:rPr>
      </w:pPr>
      <w:r>
        <w:rPr>
          <w:rFonts w:ascii="OstbeSans Office" w:hAnsi="OstbeSans Office"/>
          <w:i/>
        </w:rPr>
        <w:t xml:space="preserve">Points-nœuds : 80 &gt; 19 &gt; 36 &gt; 96 &gt; 79 &gt; 86 &gt; 11 &gt; 99 &gt; 81 &gt; 56 &gt; 97 &gt; on remonte la </w:t>
      </w:r>
      <w:proofErr w:type="spellStart"/>
      <w:r>
        <w:rPr>
          <w:rFonts w:ascii="OstbeSans Office" w:hAnsi="OstbeSans Office"/>
          <w:i/>
        </w:rPr>
        <w:t>Bergstraße</w:t>
      </w:r>
      <w:proofErr w:type="spellEnd"/>
      <w:r>
        <w:rPr>
          <w:rFonts w:ascii="OstbeSans Office" w:hAnsi="OstbeSans Office"/>
          <w:i/>
        </w:rPr>
        <w:t xml:space="preserve"> en direction d’</w:t>
      </w:r>
      <w:proofErr w:type="spellStart"/>
      <w:r>
        <w:rPr>
          <w:rFonts w:ascii="OstbeSans Office" w:hAnsi="OstbeSans Office"/>
          <w:i/>
        </w:rPr>
        <w:t>Emmels</w:t>
      </w:r>
      <w:proofErr w:type="spellEnd"/>
      <w:r>
        <w:rPr>
          <w:rFonts w:ascii="OstbeSans Office" w:hAnsi="OstbeSans Office"/>
          <w:i/>
        </w:rPr>
        <w:t xml:space="preserve"> &gt; on tourne à droite dans la rue Zum </w:t>
      </w:r>
      <w:proofErr w:type="spellStart"/>
      <w:r>
        <w:rPr>
          <w:rFonts w:ascii="OstbeSans Office" w:hAnsi="OstbeSans Office"/>
          <w:i/>
        </w:rPr>
        <w:t>Schieferstollen</w:t>
      </w:r>
      <w:proofErr w:type="spellEnd"/>
      <w:r>
        <w:rPr>
          <w:rFonts w:ascii="OstbeSans Office" w:hAnsi="OstbeSans Office"/>
          <w:i/>
        </w:rPr>
        <w:t xml:space="preserve"> pour revenir au point de départ.</w:t>
      </w:r>
    </w:p>
    <w:p w14:paraId="295BB89B" w14:textId="6A901D70" w:rsidR="006A4AFD" w:rsidRPr="00A110CD" w:rsidRDefault="008E76F7" w:rsidP="00A110CD">
      <w:pPr>
        <w:pStyle w:val="Listenabsatz"/>
        <w:numPr>
          <w:ilvl w:val="0"/>
          <w:numId w:val="17"/>
        </w:numPr>
        <w:jc w:val="both"/>
        <w:rPr>
          <w:rFonts w:ascii="OstbeSans Office" w:hAnsi="OstbeSans Office"/>
        </w:rPr>
      </w:pPr>
      <w:r>
        <w:rPr>
          <w:rFonts w:ascii="OstbeSans Office" w:hAnsi="OstbeSans Office"/>
        </w:rPr>
        <w:t xml:space="preserve">La </w:t>
      </w:r>
      <w:hyperlink r:id="rId9" w:history="1">
        <w:r w:rsidRPr="001800CC">
          <w:rPr>
            <w:rStyle w:val="Hyperlink"/>
            <w:rFonts w:ascii="OstbeSans Office" w:hAnsi="OstbeSans Office"/>
            <w:b/>
            <w:bCs/>
          </w:rPr>
          <w:t>route de l’Or</w:t>
        </w:r>
      </w:hyperlink>
      <w:r w:rsidR="001800CC">
        <w:rPr>
          <w:rFonts w:ascii="OstbeSans Office" w:hAnsi="OstbeSans Office"/>
          <w:b/>
          <w:bCs/>
        </w:rPr>
        <w:t xml:space="preserve"> (</w:t>
      </w:r>
      <w:proofErr w:type="spellStart"/>
      <w:r w:rsidR="001800CC">
        <w:rPr>
          <w:rFonts w:ascii="OstbeSans Office" w:hAnsi="OstbeSans Office"/>
          <w:b/>
          <w:bCs/>
        </w:rPr>
        <w:t>Goldroute</w:t>
      </w:r>
      <w:proofErr w:type="spellEnd"/>
      <w:r w:rsidR="001800CC">
        <w:rPr>
          <w:rFonts w:ascii="OstbeSans Office" w:hAnsi="OstbeSans Office"/>
          <w:b/>
          <w:bCs/>
        </w:rPr>
        <w:t>)</w:t>
      </w:r>
      <w:r>
        <w:rPr>
          <w:rFonts w:ascii="OstbeSans Office" w:hAnsi="OstbeSans Office"/>
        </w:rPr>
        <w:t xml:space="preserve">, longue d’environ 7,5 km, explique comment se forme l’or et, outre un voyage chez les Celtes et les Romains, elle vous emmène dans les collines près de </w:t>
      </w:r>
      <w:proofErr w:type="spellStart"/>
      <w:r>
        <w:rPr>
          <w:rFonts w:ascii="OstbeSans Office" w:hAnsi="OstbeSans Office"/>
        </w:rPr>
        <w:t>Schlommefurth</w:t>
      </w:r>
      <w:proofErr w:type="spellEnd"/>
      <w:r>
        <w:rPr>
          <w:rFonts w:ascii="OstbeSans Office" w:hAnsi="OstbeSans Office"/>
        </w:rPr>
        <w:t xml:space="preserve"> où jadis, les chercheurs d’or extrayaient activement le précieux métal. </w:t>
      </w:r>
    </w:p>
    <w:p w14:paraId="471D8CB1" w14:textId="062C19EE" w:rsidR="00C41738" w:rsidRPr="00CA6899" w:rsidRDefault="00C41738" w:rsidP="00A110CD">
      <w:pPr>
        <w:ind w:left="851" w:firstLine="360"/>
        <w:jc w:val="both"/>
        <w:rPr>
          <w:rFonts w:ascii="OstbeSans Office" w:hAnsi="OstbeSans Office"/>
          <w:i/>
          <w:iCs/>
        </w:rPr>
      </w:pPr>
      <w:r>
        <w:rPr>
          <w:rFonts w:ascii="OstbeSans Office" w:hAnsi="OstbeSans Office"/>
          <w:i/>
        </w:rPr>
        <w:t xml:space="preserve">Points-nœuds : 80 &gt; 19 &gt; 36 &gt; 69 &gt; 50 &gt; 48 &gt; 29 &gt; 68 &gt; 49 &gt; 80 </w:t>
      </w:r>
    </w:p>
    <w:p w14:paraId="28CC1D24" w14:textId="3D63CEF8" w:rsidR="008E76F7" w:rsidRPr="00A110CD" w:rsidRDefault="007943D2" w:rsidP="00A110CD">
      <w:pPr>
        <w:pStyle w:val="Listenabsatz"/>
        <w:numPr>
          <w:ilvl w:val="0"/>
          <w:numId w:val="17"/>
        </w:numPr>
        <w:jc w:val="both"/>
        <w:rPr>
          <w:rFonts w:ascii="OstbeSans Office" w:hAnsi="OstbeSans Office"/>
        </w:rPr>
      </w:pPr>
      <w:r>
        <w:rPr>
          <w:rFonts w:ascii="OstbeSans Office" w:hAnsi="OstbeSans Office"/>
        </w:rPr>
        <w:t xml:space="preserve">La </w:t>
      </w:r>
      <w:hyperlink r:id="rId10" w:history="1">
        <w:r w:rsidRPr="001800CC">
          <w:rPr>
            <w:rStyle w:val="Hyperlink"/>
            <w:rFonts w:ascii="OstbeSans Office" w:hAnsi="OstbeSans Office"/>
            <w:b/>
            <w:bCs/>
          </w:rPr>
          <w:t>route de l’Ère primaire</w:t>
        </w:r>
      </w:hyperlink>
      <w:r w:rsidR="001800CC">
        <w:rPr>
          <w:rFonts w:ascii="OstbeSans Office" w:hAnsi="OstbeSans Office"/>
          <w:b/>
          <w:bCs/>
        </w:rPr>
        <w:t xml:space="preserve"> (</w:t>
      </w:r>
      <w:proofErr w:type="spellStart"/>
      <w:r w:rsidR="001800CC">
        <w:rPr>
          <w:rFonts w:ascii="OstbeSans Office" w:hAnsi="OstbeSans Office"/>
          <w:b/>
          <w:bCs/>
        </w:rPr>
        <w:t>Erdaltertumroute</w:t>
      </w:r>
      <w:proofErr w:type="spellEnd"/>
      <w:r w:rsidR="001800CC">
        <w:rPr>
          <w:rFonts w:ascii="OstbeSans Office" w:hAnsi="OstbeSans Office"/>
          <w:b/>
          <w:bCs/>
        </w:rPr>
        <w:t>)</w:t>
      </w:r>
      <w:r>
        <w:rPr>
          <w:rFonts w:ascii="OstbeSans Office" w:hAnsi="OstbeSans Office"/>
        </w:rPr>
        <w:t xml:space="preserve"> longue de quelque 12 km vous invite à un voyage à travers 100 millions d’années d’histoire du monde. Sur cet itinéraire, vous pourrez découvrir des vestiges de la dernière période glaciaire, des roches anciennes et les premières plantes terrestres. L’itinéraire traverse essentiellement des zones forestières et permet aux deux tiers du parcours de faire une halte au musée de la </w:t>
      </w:r>
      <w:r w:rsidR="008B71BB">
        <w:rPr>
          <w:rFonts w:ascii="OstbeSans Office" w:hAnsi="OstbeSans Office"/>
        </w:rPr>
        <w:t>Bière</w:t>
      </w:r>
      <w:r>
        <w:rPr>
          <w:rFonts w:ascii="OstbeSans Office" w:hAnsi="OstbeSans Office"/>
        </w:rPr>
        <w:t xml:space="preserve"> de </w:t>
      </w:r>
      <w:proofErr w:type="spellStart"/>
      <w:r>
        <w:rPr>
          <w:rFonts w:ascii="OstbeSans Office" w:hAnsi="OstbeSans Office"/>
        </w:rPr>
        <w:t>Rodt</w:t>
      </w:r>
      <w:proofErr w:type="spellEnd"/>
      <w:r>
        <w:rPr>
          <w:rFonts w:ascii="OstbeSans Office" w:hAnsi="OstbeSans Office"/>
        </w:rPr>
        <w:t xml:space="preserve">. </w:t>
      </w:r>
    </w:p>
    <w:p w14:paraId="3EC5C99B" w14:textId="16845EC0" w:rsidR="006A4AFD" w:rsidRDefault="00C41738" w:rsidP="00A110CD">
      <w:pPr>
        <w:ind w:left="1211"/>
        <w:jc w:val="both"/>
        <w:rPr>
          <w:rFonts w:ascii="OstbeSans Office" w:hAnsi="OstbeSans Office"/>
          <w:i/>
          <w:iCs/>
        </w:rPr>
      </w:pPr>
      <w:r>
        <w:rPr>
          <w:rFonts w:ascii="OstbeSans Office" w:hAnsi="OstbeSans Office"/>
          <w:i/>
        </w:rPr>
        <w:t>Points-nœuds : 80 &gt; 19 &gt; 36 &gt; 69 &gt; 50 &gt; 9 &gt; 16 &gt; 94 &gt; 93 &gt; 38 &gt; 29 &gt; 68 &gt; 49 &gt; 80</w:t>
      </w:r>
    </w:p>
    <w:p w14:paraId="4F610458" w14:textId="77777777" w:rsidR="00A110CD" w:rsidRPr="006A4AFD" w:rsidRDefault="00A110CD" w:rsidP="00A110CD">
      <w:pPr>
        <w:spacing w:after="0"/>
        <w:jc w:val="both"/>
        <w:rPr>
          <w:rFonts w:ascii="OstbeSans Office" w:hAnsi="OstbeSans Office"/>
        </w:rPr>
      </w:pPr>
    </w:p>
    <w:p w14:paraId="553F3908" w14:textId="5E647045" w:rsidR="00A82CD7" w:rsidRPr="00A82CD7" w:rsidRDefault="00A82CD7" w:rsidP="00156CD7">
      <w:pPr>
        <w:ind w:left="851"/>
        <w:jc w:val="both"/>
        <w:rPr>
          <w:rFonts w:ascii="OstbeSans Office" w:hAnsi="OstbeSans Office"/>
          <w:b/>
          <w:bCs/>
        </w:rPr>
      </w:pPr>
      <w:r>
        <w:rPr>
          <w:rFonts w:ascii="OstbeSans Office" w:hAnsi="OstbeSans Office"/>
          <w:b/>
        </w:rPr>
        <w:lastRenderedPageBreak/>
        <w:t>Un parcours découverte avec ou sans guide</w:t>
      </w:r>
    </w:p>
    <w:p w14:paraId="1FA07E39" w14:textId="6284155A" w:rsidR="00C41738" w:rsidRDefault="00C41738" w:rsidP="00156CD7">
      <w:pPr>
        <w:ind w:left="851"/>
        <w:jc w:val="both"/>
        <w:rPr>
          <w:rFonts w:ascii="OstbeSans Office" w:hAnsi="OstbeSans Office"/>
        </w:rPr>
      </w:pPr>
      <w:r>
        <w:rPr>
          <w:rFonts w:ascii="OstbeSans Office" w:hAnsi="OstbeSans Office"/>
        </w:rPr>
        <w:t xml:space="preserve">Lors du week-end d’inauguration, Thomas Servais et Jean-Marc Marion </w:t>
      </w:r>
      <w:r w:rsidR="002E562B">
        <w:rPr>
          <w:rFonts w:ascii="OstbeSans Office" w:hAnsi="OstbeSans Office"/>
        </w:rPr>
        <w:t>ont proposé</w:t>
      </w:r>
      <w:r>
        <w:rPr>
          <w:rFonts w:ascii="OstbeSans Office" w:hAnsi="OstbeSans Office"/>
        </w:rPr>
        <w:t xml:space="preserve"> des randonnées guidées sur ces itinéraires.</w:t>
      </w:r>
      <w:r w:rsidR="00B56224">
        <w:rPr>
          <w:rFonts w:ascii="OstbeSans Office" w:hAnsi="OstbeSans Office"/>
        </w:rPr>
        <w:t xml:space="preserve"> À cette occasion, les</w:t>
      </w:r>
      <w:r>
        <w:rPr>
          <w:rFonts w:ascii="OstbeSans Office" w:hAnsi="OstbeSans Office"/>
        </w:rPr>
        <w:t xml:space="preserve"> personnes </w:t>
      </w:r>
      <w:r w:rsidR="00B56224">
        <w:rPr>
          <w:rFonts w:ascii="OstbeSans Office" w:hAnsi="OstbeSans Office"/>
        </w:rPr>
        <w:t xml:space="preserve">intéressées </w:t>
      </w:r>
      <w:r w:rsidR="00554789">
        <w:rPr>
          <w:rFonts w:ascii="OstbeSans Office" w:hAnsi="OstbeSans Office"/>
        </w:rPr>
        <w:t>ont pu</w:t>
      </w:r>
      <w:r>
        <w:rPr>
          <w:rFonts w:ascii="OstbeSans Office" w:hAnsi="OstbeSans Office"/>
        </w:rPr>
        <w:t xml:space="preserve"> profiter des explications des experts. D’autres randonnées guidées sont déjà prévues à l’avenir. Elles seront organisées par </w:t>
      </w:r>
      <w:r w:rsidR="008B71BB">
        <w:rPr>
          <w:rFonts w:ascii="OstbeSans Office" w:hAnsi="OstbeSans Office"/>
        </w:rPr>
        <w:t xml:space="preserve">l’ardoisière </w:t>
      </w:r>
      <w:r>
        <w:rPr>
          <w:rFonts w:ascii="OstbeSans Office" w:hAnsi="OstbeSans Office"/>
        </w:rPr>
        <w:t xml:space="preserve">et annoncées sur le site internet </w:t>
      </w:r>
      <w:r>
        <w:rPr>
          <w:rFonts w:ascii="OstbeSans Office" w:hAnsi="OstbeSans Office"/>
          <w:b/>
          <w:bCs/>
        </w:rPr>
        <w:t>schieferstollen-recht.be</w:t>
      </w:r>
      <w:r>
        <w:rPr>
          <w:rFonts w:ascii="OstbeSans Office" w:hAnsi="OstbeSans Office"/>
        </w:rPr>
        <w:t xml:space="preserve">. N’hésitez pas à consulter le site régulièrement. </w:t>
      </w:r>
    </w:p>
    <w:p w14:paraId="621B3D0C" w14:textId="25A38C8C" w:rsidR="007C5DB6" w:rsidRDefault="007C5DB6" w:rsidP="00156CD7">
      <w:pPr>
        <w:ind w:left="851"/>
        <w:jc w:val="both"/>
        <w:rPr>
          <w:rFonts w:ascii="OstbeSans Office" w:hAnsi="OstbeSans Office"/>
        </w:rPr>
      </w:pPr>
      <w:r>
        <w:rPr>
          <w:rFonts w:ascii="OstbeSans Office" w:hAnsi="OstbeSans Office"/>
        </w:rPr>
        <w:t xml:space="preserve">Vous pouvez bien entendu découvrir les itinéraires par vous-même. Comme </w:t>
      </w:r>
      <w:r w:rsidR="00677019">
        <w:rPr>
          <w:rFonts w:ascii="OstbeSans Office" w:hAnsi="OstbeSans Office"/>
        </w:rPr>
        <w:t>ils</w:t>
      </w:r>
      <w:r>
        <w:rPr>
          <w:rFonts w:ascii="OstbeSans Office" w:hAnsi="OstbeSans Office"/>
        </w:rPr>
        <w:t xml:space="preserve"> sont basés sur le système de points-nœuds de randonnée des Cantons de l’Est, il est facile de s’orienter </w:t>
      </w:r>
      <w:r w:rsidR="00015496">
        <w:rPr>
          <w:rFonts w:ascii="OstbeSans Office" w:hAnsi="OstbeSans Office"/>
        </w:rPr>
        <w:t xml:space="preserve">à </w:t>
      </w:r>
      <w:r>
        <w:rPr>
          <w:rFonts w:ascii="OstbeSans Office" w:hAnsi="OstbeSans Office"/>
        </w:rPr>
        <w:t xml:space="preserve">l’aide du dépliant. Vous êtes donc tout à fait libre d’entamer le parcours découverte au départ de </w:t>
      </w:r>
      <w:r w:rsidR="008B71BB">
        <w:rPr>
          <w:rFonts w:ascii="OstbeSans Office" w:hAnsi="OstbeSans Office"/>
        </w:rPr>
        <w:t>l’ardoisière</w:t>
      </w:r>
      <w:r>
        <w:rPr>
          <w:rFonts w:ascii="OstbeSans Office" w:hAnsi="OstbeSans Office"/>
        </w:rPr>
        <w:t xml:space="preserve">. </w:t>
      </w:r>
    </w:p>
    <w:p w14:paraId="2E32DC15" w14:textId="7412CA39" w:rsidR="006A4AFD" w:rsidRPr="00535146" w:rsidRDefault="006A4AFD" w:rsidP="00156CD7">
      <w:pPr>
        <w:ind w:left="851"/>
        <w:jc w:val="both"/>
        <w:rPr>
          <w:rFonts w:ascii="OstbeSans Office" w:hAnsi="OstbeSans Office"/>
        </w:rPr>
      </w:pPr>
      <w:r>
        <w:rPr>
          <w:rFonts w:ascii="OstbeSans Office" w:hAnsi="OstbeSans Office"/>
        </w:rPr>
        <w:t xml:space="preserve">Pour de plus amples informations sur le sujet, n’hésitez pas à contacter l’ASBL </w:t>
      </w:r>
      <w:proofErr w:type="spellStart"/>
      <w:r>
        <w:rPr>
          <w:rFonts w:ascii="OstbeSans Office" w:hAnsi="OstbeSans Office"/>
        </w:rPr>
        <w:t>Schieferstollen</w:t>
      </w:r>
      <w:proofErr w:type="spellEnd"/>
      <w:r>
        <w:rPr>
          <w:rFonts w:ascii="OstbeSans Office" w:hAnsi="OstbeSans Office"/>
        </w:rPr>
        <w:t xml:space="preserve"> </w:t>
      </w:r>
      <w:proofErr w:type="spellStart"/>
      <w:r>
        <w:rPr>
          <w:rFonts w:ascii="OstbeSans Office" w:hAnsi="OstbeSans Office"/>
        </w:rPr>
        <w:t>Recht</w:t>
      </w:r>
      <w:proofErr w:type="spellEnd"/>
      <w:r>
        <w:rPr>
          <w:rFonts w:ascii="OstbeSans Office" w:hAnsi="OstbeSans Office"/>
        </w:rPr>
        <w:t xml:space="preserve"> par téléphone au numéro +32(0)80 57 00 67 ou par </w:t>
      </w:r>
      <w:proofErr w:type="gramStart"/>
      <w:r>
        <w:rPr>
          <w:rFonts w:ascii="OstbeSans Office" w:hAnsi="OstbeSans Office"/>
        </w:rPr>
        <w:t>e-mail</w:t>
      </w:r>
      <w:proofErr w:type="gramEnd"/>
      <w:r>
        <w:rPr>
          <w:rFonts w:ascii="OstbeSans Office" w:hAnsi="OstbeSans Office"/>
        </w:rPr>
        <w:t xml:space="preserve"> à </w:t>
      </w:r>
      <w:hyperlink r:id="rId11" w:history="1">
        <w:r>
          <w:rPr>
            <w:rStyle w:val="Hyperlink"/>
            <w:rFonts w:ascii="OstbeSans Office" w:hAnsi="OstbeSans Office"/>
          </w:rPr>
          <w:t>info@schieferstollen-recht.be</w:t>
        </w:r>
      </w:hyperlink>
      <w:r w:rsidR="001F565A">
        <w:rPr>
          <w:rFonts w:ascii="OstbeSans Office" w:hAnsi="OstbeSans Office"/>
        </w:rPr>
        <w:t>.</w:t>
      </w:r>
    </w:p>
    <w:sectPr w:rsidR="006A4AFD" w:rsidRPr="00535146" w:rsidSect="0077290B">
      <w:headerReference w:type="default" r:id="rId12"/>
      <w:footerReference w:type="default" r:id="rId13"/>
      <w:pgSz w:w="11906" w:h="16838"/>
      <w:pgMar w:top="1985" w:right="1418" w:bottom="3402" w:left="1276"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D91A8" w14:textId="77777777" w:rsidR="008C2D0C" w:rsidRDefault="008C2D0C" w:rsidP="000F54B2">
      <w:pPr>
        <w:spacing w:after="0" w:line="240" w:lineRule="auto"/>
      </w:pPr>
      <w:r>
        <w:separator/>
      </w:r>
    </w:p>
  </w:endnote>
  <w:endnote w:type="continuationSeparator" w:id="0">
    <w:p w14:paraId="1AEA8E4A" w14:textId="77777777" w:rsidR="008C2D0C" w:rsidRDefault="008C2D0C" w:rsidP="000F5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variable"/>
  </w:font>
  <w:font w:name="Calibri">
    <w:panose1 w:val="020F0502020204030204"/>
    <w:charset w:val="00"/>
    <w:family w:val="swiss"/>
    <w:pitch w:val="variable"/>
    <w:sig w:usb0="E4002EFF" w:usb1="C200247B" w:usb2="00000009" w:usb3="00000000" w:csb0="000001FF" w:csb1="00000000"/>
  </w:font>
  <w:font w:name="OstbeSans Office">
    <w:panose1 w:val="020B0503040000020003"/>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63" w:type="dxa"/>
      <w:tblInd w:w="856" w:type="dxa"/>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4A0" w:firstRow="1" w:lastRow="0" w:firstColumn="1" w:lastColumn="0" w:noHBand="0" w:noVBand="1"/>
    </w:tblPr>
    <w:tblGrid>
      <w:gridCol w:w="3879"/>
      <w:gridCol w:w="4484"/>
    </w:tblGrid>
    <w:tr w:rsidR="00E01805" w:rsidRPr="002E562B" w14:paraId="7F14C2B6" w14:textId="77777777" w:rsidTr="00E26424">
      <w:trPr>
        <w:cantSplit/>
        <w:trHeight w:val="1119"/>
      </w:trPr>
      <w:tc>
        <w:tcPr>
          <w:tcW w:w="8363" w:type="dxa"/>
          <w:gridSpan w:val="2"/>
          <w:shd w:val="clear" w:color="auto" w:fill="auto"/>
        </w:tcPr>
        <w:p w14:paraId="4E8FD615" w14:textId="77777777" w:rsidR="00FA177B" w:rsidRPr="00EC0CF2" w:rsidRDefault="00FA177B" w:rsidP="006103CB">
          <w:pPr>
            <w:ind w:left="294"/>
            <w:rPr>
              <w:rFonts w:ascii="OstbeSans Office" w:hAnsi="OstbeSans Office"/>
              <w:b/>
              <w:sz w:val="18"/>
              <w:szCs w:val="18"/>
              <w:lang w:val="de-DE"/>
            </w:rPr>
          </w:pPr>
          <w:r w:rsidRPr="00EC0CF2">
            <w:rPr>
              <w:rFonts w:ascii="OstbeSans Office" w:hAnsi="OstbeSans Office"/>
              <w:b/>
              <w:sz w:val="18"/>
              <w:lang w:val="de-DE"/>
            </w:rPr>
            <w:br/>
            <w:t xml:space="preserve">Presseinfos &amp; Pressefotos unter </w:t>
          </w:r>
          <w:hyperlink r:id="rId1" w:history="1">
            <w:r w:rsidRPr="00EC0CF2">
              <w:rPr>
                <w:rStyle w:val="Hyperlink"/>
                <w:rFonts w:ascii="OstbeSans Office" w:hAnsi="OstbeSans Office"/>
                <w:sz w:val="18"/>
                <w:lang w:val="de-DE"/>
              </w:rPr>
              <w:t>http://press.ostbelgien.eu/de</w:t>
            </w:r>
          </w:hyperlink>
          <w:r w:rsidRPr="00EC0CF2">
            <w:rPr>
              <w:rFonts w:ascii="OstbeSans Office" w:hAnsi="OstbeSans Office"/>
              <w:b/>
              <w:sz w:val="18"/>
              <w:lang w:val="de-DE"/>
            </w:rPr>
            <w:br/>
            <w:t xml:space="preserve">Infos presse &amp; </w:t>
          </w:r>
          <w:proofErr w:type="spellStart"/>
          <w:r w:rsidRPr="00EC0CF2">
            <w:rPr>
              <w:rFonts w:ascii="OstbeSans Office" w:hAnsi="OstbeSans Office"/>
              <w:b/>
              <w:sz w:val="18"/>
              <w:lang w:val="de-DE"/>
            </w:rPr>
            <w:t>photos</w:t>
          </w:r>
          <w:proofErr w:type="spellEnd"/>
          <w:r w:rsidRPr="00EC0CF2">
            <w:rPr>
              <w:rFonts w:ascii="OstbeSans Office" w:hAnsi="OstbeSans Office"/>
              <w:b/>
              <w:sz w:val="18"/>
              <w:lang w:val="de-DE"/>
            </w:rPr>
            <w:t xml:space="preserve"> via </w:t>
          </w:r>
          <w:hyperlink r:id="rId2" w:history="1">
            <w:r w:rsidRPr="00EC0CF2">
              <w:rPr>
                <w:rStyle w:val="Hyperlink"/>
                <w:rFonts w:ascii="OstbeSans Office" w:hAnsi="OstbeSans Office"/>
                <w:sz w:val="18"/>
                <w:lang w:val="de-DE"/>
              </w:rPr>
              <w:t>http://press.ostbelgien.eu/fr</w:t>
            </w:r>
          </w:hyperlink>
          <w:r w:rsidRPr="00EC0CF2">
            <w:rPr>
              <w:rFonts w:ascii="OstbeSans Office" w:hAnsi="OstbeSans Office"/>
              <w:b/>
              <w:sz w:val="18"/>
              <w:lang w:val="de-DE"/>
            </w:rPr>
            <w:br/>
          </w:r>
          <w:proofErr w:type="spellStart"/>
          <w:r w:rsidRPr="00EC0CF2">
            <w:rPr>
              <w:rFonts w:ascii="OstbeSans Office" w:hAnsi="OstbeSans Office"/>
              <w:b/>
              <w:sz w:val="18"/>
              <w:lang w:val="de-DE"/>
            </w:rPr>
            <w:t>Persinfo</w:t>
          </w:r>
          <w:proofErr w:type="spellEnd"/>
          <w:r w:rsidRPr="00EC0CF2">
            <w:rPr>
              <w:rFonts w:ascii="OstbeSans Office" w:hAnsi="OstbeSans Office"/>
              <w:b/>
              <w:sz w:val="18"/>
              <w:lang w:val="de-DE"/>
            </w:rPr>
            <w:t xml:space="preserve"> &amp; </w:t>
          </w:r>
          <w:proofErr w:type="spellStart"/>
          <w:r w:rsidRPr="00EC0CF2">
            <w:rPr>
              <w:rFonts w:ascii="OstbeSans Office" w:hAnsi="OstbeSans Office"/>
              <w:b/>
              <w:sz w:val="18"/>
              <w:lang w:val="de-DE"/>
            </w:rPr>
            <w:t>foto’s</w:t>
          </w:r>
          <w:proofErr w:type="spellEnd"/>
          <w:r w:rsidRPr="00EC0CF2">
            <w:rPr>
              <w:rFonts w:ascii="OstbeSans Office" w:hAnsi="OstbeSans Office"/>
              <w:b/>
              <w:sz w:val="18"/>
              <w:lang w:val="de-DE"/>
            </w:rPr>
            <w:t xml:space="preserve"> via </w:t>
          </w:r>
          <w:hyperlink r:id="rId3" w:history="1">
            <w:r w:rsidRPr="00EC0CF2">
              <w:rPr>
                <w:rStyle w:val="Hyperlink"/>
                <w:rFonts w:ascii="OstbeSans Office" w:hAnsi="OstbeSans Office"/>
                <w:sz w:val="18"/>
                <w:lang w:val="de-DE"/>
              </w:rPr>
              <w:t>http://press.ostbelgien.eu/nl</w:t>
            </w:r>
          </w:hyperlink>
        </w:p>
      </w:tc>
    </w:tr>
    <w:tr w:rsidR="00E01805" w:rsidRPr="00FA177B" w14:paraId="3379297F" w14:textId="77777777" w:rsidTr="00E26424">
      <w:trPr>
        <w:cantSplit/>
        <w:trHeight w:val="1119"/>
      </w:trPr>
      <w:tc>
        <w:tcPr>
          <w:tcW w:w="3879" w:type="dxa"/>
          <w:tcBorders>
            <w:right w:val="single" w:sz="4" w:space="0" w:color="auto"/>
          </w:tcBorders>
          <w:shd w:val="clear" w:color="auto" w:fill="auto"/>
        </w:tcPr>
        <w:p w14:paraId="5A7EAD36" w14:textId="77777777" w:rsidR="00FA177B" w:rsidRPr="006103CB" w:rsidRDefault="00FA177B" w:rsidP="006103CB">
          <w:pPr>
            <w:ind w:left="294"/>
            <w:rPr>
              <w:rFonts w:ascii="OstbeSans Office" w:hAnsi="OstbeSans Office"/>
              <w:b/>
              <w:sz w:val="18"/>
              <w:szCs w:val="18"/>
            </w:rPr>
          </w:pPr>
          <w:r w:rsidRPr="002E562B">
            <w:rPr>
              <w:rFonts w:ascii="OstbeSans Office" w:hAnsi="OstbeSans Office"/>
              <w:b/>
              <w:sz w:val="18"/>
              <w:lang w:val="fr-BE"/>
            </w:rPr>
            <w:br/>
          </w:r>
          <w:r>
            <w:rPr>
              <w:rFonts w:ascii="OstbeSans Office" w:hAnsi="OstbeSans Office"/>
              <w:b/>
              <w:sz w:val="18"/>
            </w:rPr>
            <w:t>Tourismusagentur Ostbelgien</w:t>
          </w:r>
          <w:r>
            <w:rPr>
              <w:rFonts w:ascii="OstbeSans Office" w:hAnsi="OstbeSans Office"/>
              <w:b/>
              <w:sz w:val="18"/>
            </w:rPr>
            <w:br/>
            <w:t>Agence du Tourisme des Cantons de l’Est</w:t>
          </w:r>
          <w:r>
            <w:rPr>
              <w:rFonts w:ascii="OstbeSans Office" w:hAnsi="OstbeSans Office"/>
              <w:b/>
              <w:sz w:val="18"/>
            </w:rPr>
            <w:br/>
          </w:r>
          <w:proofErr w:type="spellStart"/>
          <w:r>
            <w:rPr>
              <w:rFonts w:ascii="OstbeSans Office" w:hAnsi="OstbeSans Office"/>
              <w:b/>
              <w:sz w:val="18"/>
            </w:rPr>
            <w:t>Toeristisch</w:t>
          </w:r>
          <w:proofErr w:type="spellEnd"/>
          <w:r>
            <w:rPr>
              <w:rFonts w:ascii="OstbeSans Office" w:hAnsi="OstbeSans Office"/>
              <w:b/>
              <w:sz w:val="18"/>
            </w:rPr>
            <w:t xml:space="preserve"> </w:t>
          </w:r>
          <w:proofErr w:type="spellStart"/>
          <w:r>
            <w:rPr>
              <w:rFonts w:ascii="OstbeSans Office" w:hAnsi="OstbeSans Office"/>
              <w:b/>
              <w:sz w:val="18"/>
            </w:rPr>
            <w:t>Agentschap</w:t>
          </w:r>
          <w:proofErr w:type="spellEnd"/>
          <w:r>
            <w:rPr>
              <w:rFonts w:ascii="OstbeSans Office" w:hAnsi="OstbeSans Office"/>
              <w:b/>
              <w:sz w:val="18"/>
            </w:rPr>
            <w:t xml:space="preserve"> Oost-</w:t>
          </w:r>
          <w:proofErr w:type="spellStart"/>
          <w:r>
            <w:rPr>
              <w:rFonts w:ascii="OstbeSans Office" w:hAnsi="OstbeSans Office"/>
              <w:b/>
              <w:sz w:val="18"/>
            </w:rPr>
            <w:t>België</w:t>
          </w:r>
          <w:proofErr w:type="spellEnd"/>
        </w:p>
      </w:tc>
      <w:tc>
        <w:tcPr>
          <w:tcW w:w="4484" w:type="dxa"/>
          <w:tcBorders>
            <w:left w:val="single" w:sz="4" w:space="0" w:color="auto"/>
          </w:tcBorders>
          <w:shd w:val="clear" w:color="auto" w:fill="auto"/>
        </w:tcPr>
        <w:p w14:paraId="48C7DC70" w14:textId="77777777" w:rsidR="00FA177B" w:rsidRPr="00EC0CF2" w:rsidRDefault="00FA177B" w:rsidP="006103CB">
          <w:pPr>
            <w:spacing w:before="240" w:after="0"/>
            <w:ind w:left="294"/>
            <w:rPr>
              <w:rFonts w:ascii="OstbeSans Office" w:hAnsi="OstbeSans Office"/>
              <w:b/>
              <w:sz w:val="18"/>
              <w:szCs w:val="18"/>
              <w:lang w:val="de-DE"/>
            </w:rPr>
          </w:pPr>
          <w:r w:rsidRPr="00EC0CF2">
            <w:rPr>
              <w:rFonts w:ascii="OstbeSans Office" w:hAnsi="OstbeSans Office"/>
              <w:sz w:val="18"/>
              <w:lang w:val="de-DE"/>
            </w:rPr>
            <w:t xml:space="preserve">Hauptstraße 54, B-4780 </w:t>
          </w:r>
          <w:proofErr w:type="spellStart"/>
          <w:r w:rsidRPr="00EC0CF2">
            <w:rPr>
              <w:rFonts w:ascii="OstbeSans Office" w:hAnsi="OstbeSans Office"/>
              <w:sz w:val="18"/>
              <w:lang w:val="de-DE"/>
            </w:rPr>
            <w:t>St.Vith</w:t>
          </w:r>
          <w:proofErr w:type="spellEnd"/>
          <w:r w:rsidRPr="00EC0CF2">
            <w:rPr>
              <w:rFonts w:ascii="OstbeSans Office" w:hAnsi="OstbeSans Office"/>
              <w:sz w:val="18"/>
              <w:lang w:val="de-DE"/>
            </w:rPr>
            <w:br/>
            <w:t xml:space="preserve">T +32 80 227 664 / </w:t>
          </w:r>
          <w:hyperlink r:id="rId4" w:history="1">
            <w:r w:rsidRPr="00EC0CF2">
              <w:rPr>
                <w:rStyle w:val="Hyperlink"/>
                <w:rFonts w:ascii="OstbeSans Office" w:hAnsi="OstbeSans Office"/>
                <w:sz w:val="18"/>
                <w:lang w:val="de-DE"/>
              </w:rPr>
              <w:t>info@ostbelgien.eu</w:t>
            </w:r>
          </w:hyperlink>
          <w:r w:rsidRPr="00EC0CF2">
            <w:rPr>
              <w:rFonts w:ascii="OstbeSans Office" w:hAnsi="OstbeSans Office"/>
              <w:sz w:val="18"/>
              <w:lang w:val="de-DE"/>
            </w:rPr>
            <w:br/>
          </w:r>
          <w:hyperlink r:id="rId5" w:history="1">
            <w:r w:rsidRPr="00EC0CF2">
              <w:rPr>
                <w:rStyle w:val="Hyperlink"/>
                <w:rFonts w:ascii="OstbeSans Office" w:hAnsi="OstbeSans Office"/>
                <w:sz w:val="18"/>
                <w:lang w:val="de-DE"/>
              </w:rPr>
              <w:t>www.ostbelgien.eu</w:t>
            </w:r>
          </w:hyperlink>
        </w:p>
        <w:p w14:paraId="36609D23" w14:textId="77777777" w:rsidR="006103CB" w:rsidRPr="006103CB" w:rsidRDefault="006103CB" w:rsidP="006103CB">
          <w:pPr>
            <w:ind w:left="294"/>
            <w:rPr>
              <w:rFonts w:ascii="OstbeSans Office" w:hAnsi="OstbeSans Office"/>
              <w:sz w:val="18"/>
              <w:szCs w:val="18"/>
            </w:rPr>
          </w:pPr>
          <w:r>
            <w:rPr>
              <w:rFonts w:ascii="OstbeSans Office" w:hAnsi="OstbeSans Office"/>
              <w:sz w:val="18"/>
            </w:rPr>
            <w:t>BE 0715 454 578 – RJP/RPM Eupen</w:t>
          </w:r>
        </w:p>
      </w:tc>
    </w:tr>
  </w:tbl>
  <w:p w14:paraId="4A39C88D" w14:textId="77777777" w:rsidR="00F70150" w:rsidRPr="00FA177B" w:rsidRDefault="00F70150" w:rsidP="00FA177B">
    <w:pPr>
      <w:pStyle w:val="Fuzeile"/>
      <w:tabs>
        <w:tab w:val="clear" w:pos="9072"/>
        <w:tab w:val="right" w:pos="9639"/>
      </w:tabs>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7FF11" w14:textId="77777777" w:rsidR="008C2D0C" w:rsidRDefault="008C2D0C" w:rsidP="000F54B2">
      <w:pPr>
        <w:spacing w:after="0" w:line="240" w:lineRule="auto"/>
      </w:pPr>
      <w:r>
        <w:separator/>
      </w:r>
    </w:p>
  </w:footnote>
  <w:footnote w:type="continuationSeparator" w:id="0">
    <w:p w14:paraId="12EB6BCA" w14:textId="77777777" w:rsidR="008C2D0C" w:rsidRDefault="008C2D0C" w:rsidP="000F5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3CAF8" w14:textId="2427AAAC" w:rsidR="00F70150" w:rsidRDefault="002A0DDA" w:rsidP="002A0DDA">
    <w:pPr>
      <w:pStyle w:val="Kopfzeile"/>
      <w:tabs>
        <w:tab w:val="clear" w:pos="4536"/>
        <w:tab w:val="clear" w:pos="9072"/>
        <w:tab w:val="left" w:pos="0"/>
      </w:tabs>
      <w:spacing w:before="100" w:beforeAutospacing="1" w:after="100" w:afterAutospacing="1"/>
      <w:ind w:left="-850" w:right="-57"/>
    </w:pPr>
    <w:r>
      <w:tab/>
    </w:r>
    <w:r>
      <w:rPr>
        <w:noProof/>
      </w:rPr>
      <w:drawing>
        <wp:inline distT="0" distB="0" distL="0" distR="0" wp14:anchorId="2B483F7D" wp14:editId="2C93260E">
          <wp:extent cx="7334250" cy="1047750"/>
          <wp:effectExtent l="0" t="0" r="0" b="0"/>
          <wp:docPr id="172612465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0"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D157C"/>
    <w:multiLevelType w:val="multilevel"/>
    <w:tmpl w:val="B77E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FB6DB7"/>
    <w:multiLevelType w:val="multilevel"/>
    <w:tmpl w:val="9C28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A53B12"/>
    <w:multiLevelType w:val="multilevel"/>
    <w:tmpl w:val="C1D8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FF1AB5"/>
    <w:multiLevelType w:val="multilevel"/>
    <w:tmpl w:val="7AE89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8E02D2"/>
    <w:multiLevelType w:val="hybridMultilevel"/>
    <w:tmpl w:val="CDAA8496"/>
    <w:lvl w:ilvl="0" w:tplc="FF48FCF4">
      <w:start w:val="1"/>
      <w:numFmt w:val="decimal"/>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5" w15:restartNumberingAfterBreak="0">
    <w:nsid w:val="39540844"/>
    <w:multiLevelType w:val="hybridMultilevel"/>
    <w:tmpl w:val="8A404914"/>
    <w:lvl w:ilvl="0" w:tplc="080C0001">
      <w:start w:val="1"/>
      <w:numFmt w:val="bullet"/>
      <w:lvlText w:val=""/>
      <w:lvlJc w:val="left"/>
      <w:pPr>
        <w:ind w:left="1570" w:hanging="360"/>
      </w:pPr>
      <w:rPr>
        <w:rFonts w:ascii="Symbol" w:hAnsi="Symbol" w:hint="default"/>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6" w15:restartNumberingAfterBreak="0">
    <w:nsid w:val="487620EC"/>
    <w:multiLevelType w:val="hybridMultilevel"/>
    <w:tmpl w:val="8654DEB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510A27F5"/>
    <w:multiLevelType w:val="multilevel"/>
    <w:tmpl w:val="4392C746"/>
    <w:lvl w:ilvl="0">
      <w:start w:val="1"/>
      <w:numFmt w:val="bullet"/>
      <w:lvlText w:val=""/>
      <w:lvlJc w:val="left"/>
      <w:pPr>
        <w:tabs>
          <w:tab w:val="num" w:pos="1211"/>
        </w:tabs>
        <w:ind w:left="1211" w:hanging="360"/>
      </w:pPr>
      <w:rPr>
        <w:rFonts w:ascii="Symbol" w:hAnsi="Symbol" w:cs="Symbol" w:hint="default"/>
        <w:sz w:val="26"/>
      </w:rPr>
    </w:lvl>
    <w:lvl w:ilvl="1">
      <w:start w:val="1"/>
      <w:numFmt w:val="bullet"/>
      <w:lvlText w:val="◦"/>
      <w:lvlJc w:val="left"/>
      <w:pPr>
        <w:tabs>
          <w:tab w:val="num" w:pos="1571"/>
        </w:tabs>
        <w:ind w:left="1571" w:hanging="360"/>
      </w:pPr>
      <w:rPr>
        <w:rFonts w:ascii="OpenSymbol" w:hAnsi="OpenSymbol" w:cs="OpenSymbol" w:hint="default"/>
      </w:rPr>
    </w:lvl>
    <w:lvl w:ilvl="2">
      <w:start w:val="1"/>
      <w:numFmt w:val="bullet"/>
      <w:lvlText w:val="▪"/>
      <w:lvlJc w:val="left"/>
      <w:pPr>
        <w:tabs>
          <w:tab w:val="num" w:pos="1931"/>
        </w:tabs>
        <w:ind w:left="1931" w:hanging="360"/>
      </w:pPr>
      <w:rPr>
        <w:rFonts w:ascii="OpenSymbol" w:hAnsi="OpenSymbol" w:cs="OpenSymbol" w:hint="default"/>
      </w:rPr>
    </w:lvl>
    <w:lvl w:ilvl="3">
      <w:start w:val="1"/>
      <w:numFmt w:val="bullet"/>
      <w:lvlText w:val=""/>
      <w:lvlJc w:val="left"/>
      <w:pPr>
        <w:tabs>
          <w:tab w:val="num" w:pos="2291"/>
        </w:tabs>
        <w:ind w:left="2291" w:hanging="360"/>
      </w:pPr>
      <w:rPr>
        <w:rFonts w:ascii="Symbol" w:hAnsi="Symbol" w:cs="Symbol" w:hint="default"/>
        <w:sz w:val="26"/>
      </w:rPr>
    </w:lvl>
    <w:lvl w:ilvl="4">
      <w:start w:val="1"/>
      <w:numFmt w:val="bullet"/>
      <w:lvlText w:val="◦"/>
      <w:lvlJc w:val="left"/>
      <w:pPr>
        <w:tabs>
          <w:tab w:val="num" w:pos="2651"/>
        </w:tabs>
        <w:ind w:left="2651" w:hanging="360"/>
      </w:pPr>
      <w:rPr>
        <w:rFonts w:ascii="OpenSymbol" w:hAnsi="OpenSymbol" w:cs="OpenSymbol" w:hint="default"/>
      </w:rPr>
    </w:lvl>
    <w:lvl w:ilvl="5">
      <w:start w:val="1"/>
      <w:numFmt w:val="bullet"/>
      <w:lvlText w:val="▪"/>
      <w:lvlJc w:val="left"/>
      <w:pPr>
        <w:tabs>
          <w:tab w:val="num" w:pos="3011"/>
        </w:tabs>
        <w:ind w:left="3011" w:hanging="360"/>
      </w:pPr>
      <w:rPr>
        <w:rFonts w:ascii="OpenSymbol" w:hAnsi="OpenSymbol" w:cs="OpenSymbol" w:hint="default"/>
      </w:rPr>
    </w:lvl>
    <w:lvl w:ilvl="6">
      <w:start w:val="1"/>
      <w:numFmt w:val="bullet"/>
      <w:lvlText w:val=""/>
      <w:lvlJc w:val="left"/>
      <w:pPr>
        <w:tabs>
          <w:tab w:val="num" w:pos="3371"/>
        </w:tabs>
        <w:ind w:left="3371" w:hanging="360"/>
      </w:pPr>
      <w:rPr>
        <w:rFonts w:ascii="Symbol" w:hAnsi="Symbol" w:cs="Symbol" w:hint="default"/>
        <w:sz w:val="26"/>
      </w:rPr>
    </w:lvl>
    <w:lvl w:ilvl="7">
      <w:start w:val="1"/>
      <w:numFmt w:val="bullet"/>
      <w:lvlText w:val="◦"/>
      <w:lvlJc w:val="left"/>
      <w:pPr>
        <w:tabs>
          <w:tab w:val="num" w:pos="3731"/>
        </w:tabs>
        <w:ind w:left="3731" w:hanging="360"/>
      </w:pPr>
      <w:rPr>
        <w:rFonts w:ascii="OpenSymbol" w:hAnsi="OpenSymbol" w:cs="OpenSymbol" w:hint="default"/>
      </w:rPr>
    </w:lvl>
    <w:lvl w:ilvl="8">
      <w:start w:val="1"/>
      <w:numFmt w:val="bullet"/>
      <w:lvlText w:val="▪"/>
      <w:lvlJc w:val="left"/>
      <w:pPr>
        <w:tabs>
          <w:tab w:val="num" w:pos="4091"/>
        </w:tabs>
        <w:ind w:left="4091" w:hanging="360"/>
      </w:pPr>
      <w:rPr>
        <w:rFonts w:ascii="OpenSymbol" w:hAnsi="OpenSymbol" w:cs="OpenSymbol" w:hint="default"/>
      </w:rPr>
    </w:lvl>
  </w:abstractNum>
  <w:abstractNum w:abstractNumId="8" w15:restartNumberingAfterBreak="0">
    <w:nsid w:val="5AEE330C"/>
    <w:multiLevelType w:val="multilevel"/>
    <w:tmpl w:val="17A0B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AD089F"/>
    <w:multiLevelType w:val="hybridMultilevel"/>
    <w:tmpl w:val="CCAA45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10D76F4"/>
    <w:multiLevelType w:val="hybridMultilevel"/>
    <w:tmpl w:val="853A7E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65F66991"/>
    <w:multiLevelType w:val="hybridMultilevel"/>
    <w:tmpl w:val="6666DB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685A1182"/>
    <w:multiLevelType w:val="hybridMultilevel"/>
    <w:tmpl w:val="CBD08154"/>
    <w:lvl w:ilvl="0" w:tplc="B276EE62">
      <w:start w:val="1"/>
      <w:numFmt w:val="bullet"/>
      <w:lvlText w:val=""/>
      <w:lvlJc w:val="left"/>
      <w:pPr>
        <w:ind w:left="1211" w:hanging="360"/>
      </w:pPr>
      <w:rPr>
        <w:rFonts w:ascii="Symbol" w:eastAsia="Calibri" w:hAnsi="Symbol"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13" w15:restartNumberingAfterBreak="0">
    <w:nsid w:val="68EE4ED6"/>
    <w:multiLevelType w:val="hybridMultilevel"/>
    <w:tmpl w:val="151638C6"/>
    <w:lvl w:ilvl="0" w:tplc="C0005834">
      <w:numFmt w:val="bullet"/>
      <w:lvlText w:val=""/>
      <w:lvlJc w:val="left"/>
      <w:pPr>
        <w:ind w:left="1211" w:hanging="360"/>
      </w:pPr>
      <w:rPr>
        <w:rFonts w:ascii="Wingdings" w:eastAsia="Calibri" w:hAnsi="Wingdings"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14" w15:restartNumberingAfterBreak="0">
    <w:nsid w:val="6AF803AC"/>
    <w:multiLevelType w:val="hybridMultilevel"/>
    <w:tmpl w:val="46EACF06"/>
    <w:lvl w:ilvl="0" w:tplc="2CEE226E">
      <w:numFmt w:val="bullet"/>
      <w:lvlText w:val=""/>
      <w:lvlJc w:val="left"/>
      <w:pPr>
        <w:ind w:left="1211" w:hanging="360"/>
      </w:pPr>
      <w:rPr>
        <w:rFonts w:ascii="Symbol" w:eastAsia="Calibri" w:hAnsi="Symbol"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15" w15:restartNumberingAfterBreak="0">
    <w:nsid w:val="6E53441F"/>
    <w:multiLevelType w:val="hybridMultilevel"/>
    <w:tmpl w:val="507065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4842BB9"/>
    <w:multiLevelType w:val="hybridMultilevel"/>
    <w:tmpl w:val="E7507946"/>
    <w:lvl w:ilvl="0" w:tplc="9BFCAF4E">
      <w:numFmt w:val="bullet"/>
      <w:lvlText w:val="-"/>
      <w:lvlJc w:val="left"/>
      <w:pPr>
        <w:ind w:left="1211" w:hanging="360"/>
      </w:pPr>
      <w:rPr>
        <w:rFonts w:ascii="OstbeSans Office" w:eastAsia="Calibri" w:hAnsi="OstbeSans Office"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num w:numId="1" w16cid:durableId="986319179">
    <w:abstractNumId w:val="9"/>
  </w:num>
  <w:num w:numId="2" w16cid:durableId="561064369">
    <w:abstractNumId w:val="15"/>
  </w:num>
  <w:num w:numId="3" w16cid:durableId="364334653">
    <w:abstractNumId w:val="6"/>
  </w:num>
  <w:num w:numId="4" w16cid:durableId="968324012">
    <w:abstractNumId w:val="10"/>
  </w:num>
  <w:num w:numId="5" w16cid:durableId="1858156738">
    <w:abstractNumId w:val="5"/>
  </w:num>
  <w:num w:numId="6" w16cid:durableId="938871009">
    <w:abstractNumId w:val="11"/>
  </w:num>
  <w:num w:numId="7" w16cid:durableId="1515077288">
    <w:abstractNumId w:val="13"/>
  </w:num>
  <w:num w:numId="8" w16cid:durableId="1693602248">
    <w:abstractNumId w:val="16"/>
  </w:num>
  <w:num w:numId="9" w16cid:durableId="1075783352">
    <w:abstractNumId w:val="1"/>
  </w:num>
  <w:num w:numId="10" w16cid:durableId="1266117333">
    <w:abstractNumId w:val="0"/>
  </w:num>
  <w:num w:numId="11" w16cid:durableId="1748452672">
    <w:abstractNumId w:val="2"/>
  </w:num>
  <w:num w:numId="12" w16cid:durableId="1982464306">
    <w:abstractNumId w:val="8"/>
  </w:num>
  <w:num w:numId="13" w16cid:durableId="238491011">
    <w:abstractNumId w:val="3"/>
  </w:num>
  <w:num w:numId="14" w16cid:durableId="163321914">
    <w:abstractNumId w:val="14"/>
  </w:num>
  <w:num w:numId="15" w16cid:durableId="921372377">
    <w:abstractNumId w:val="7"/>
  </w:num>
  <w:num w:numId="16" w16cid:durableId="495455899">
    <w:abstractNumId w:val="4"/>
  </w:num>
  <w:num w:numId="17" w16cid:durableId="3001558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31"/>
    <w:rsid w:val="000078BC"/>
    <w:rsid w:val="000100F4"/>
    <w:rsid w:val="00015496"/>
    <w:rsid w:val="00015E49"/>
    <w:rsid w:val="00016569"/>
    <w:rsid w:val="00021531"/>
    <w:rsid w:val="00023967"/>
    <w:rsid w:val="00024F0F"/>
    <w:rsid w:val="000309C2"/>
    <w:rsid w:val="00033F0E"/>
    <w:rsid w:val="0004084D"/>
    <w:rsid w:val="00050F44"/>
    <w:rsid w:val="000566DE"/>
    <w:rsid w:val="00057B9B"/>
    <w:rsid w:val="00060DFA"/>
    <w:rsid w:val="00061D79"/>
    <w:rsid w:val="000627C0"/>
    <w:rsid w:val="000679B5"/>
    <w:rsid w:val="00074A70"/>
    <w:rsid w:val="00077C8E"/>
    <w:rsid w:val="000800F7"/>
    <w:rsid w:val="0008047D"/>
    <w:rsid w:val="00080B20"/>
    <w:rsid w:val="00082031"/>
    <w:rsid w:val="000833EF"/>
    <w:rsid w:val="00087321"/>
    <w:rsid w:val="00093307"/>
    <w:rsid w:val="00097BA1"/>
    <w:rsid w:val="000A2163"/>
    <w:rsid w:val="000B083D"/>
    <w:rsid w:val="000C32DB"/>
    <w:rsid w:val="000D1AA0"/>
    <w:rsid w:val="000D6290"/>
    <w:rsid w:val="000D7340"/>
    <w:rsid w:val="000F30F2"/>
    <w:rsid w:val="000F54B2"/>
    <w:rsid w:val="00105A72"/>
    <w:rsid w:val="00106244"/>
    <w:rsid w:val="00106843"/>
    <w:rsid w:val="00110C9D"/>
    <w:rsid w:val="001174E4"/>
    <w:rsid w:val="00124342"/>
    <w:rsid w:val="0012465F"/>
    <w:rsid w:val="00124935"/>
    <w:rsid w:val="0012640C"/>
    <w:rsid w:val="00131589"/>
    <w:rsid w:val="001336C9"/>
    <w:rsid w:val="001353DD"/>
    <w:rsid w:val="00135805"/>
    <w:rsid w:val="0013758D"/>
    <w:rsid w:val="00141081"/>
    <w:rsid w:val="00143204"/>
    <w:rsid w:val="00143FC3"/>
    <w:rsid w:val="0014641A"/>
    <w:rsid w:val="00156CD7"/>
    <w:rsid w:val="00157C9A"/>
    <w:rsid w:val="00164342"/>
    <w:rsid w:val="00171596"/>
    <w:rsid w:val="00173BFA"/>
    <w:rsid w:val="00174A9D"/>
    <w:rsid w:val="00174EE1"/>
    <w:rsid w:val="001761B0"/>
    <w:rsid w:val="001776A4"/>
    <w:rsid w:val="001800CC"/>
    <w:rsid w:val="00186499"/>
    <w:rsid w:val="0018730A"/>
    <w:rsid w:val="00193E53"/>
    <w:rsid w:val="001A1F38"/>
    <w:rsid w:val="001A4338"/>
    <w:rsid w:val="001B0482"/>
    <w:rsid w:val="001B16BC"/>
    <w:rsid w:val="001B528C"/>
    <w:rsid w:val="001C177A"/>
    <w:rsid w:val="001C1D3D"/>
    <w:rsid w:val="001C460E"/>
    <w:rsid w:val="001C5322"/>
    <w:rsid w:val="001D3C68"/>
    <w:rsid w:val="001D5350"/>
    <w:rsid w:val="001E120E"/>
    <w:rsid w:val="001F4E1C"/>
    <w:rsid w:val="001F54FE"/>
    <w:rsid w:val="001F565A"/>
    <w:rsid w:val="001F5BFA"/>
    <w:rsid w:val="001F7776"/>
    <w:rsid w:val="001F7E03"/>
    <w:rsid w:val="00201B38"/>
    <w:rsid w:val="002045FB"/>
    <w:rsid w:val="00206663"/>
    <w:rsid w:val="00206A88"/>
    <w:rsid w:val="002160B3"/>
    <w:rsid w:val="00217A9A"/>
    <w:rsid w:val="00217E4D"/>
    <w:rsid w:val="00221C04"/>
    <w:rsid w:val="002227FB"/>
    <w:rsid w:val="00222E8C"/>
    <w:rsid w:val="00223A3E"/>
    <w:rsid w:val="00226338"/>
    <w:rsid w:val="002263E1"/>
    <w:rsid w:val="00226F67"/>
    <w:rsid w:val="0023155E"/>
    <w:rsid w:val="00236889"/>
    <w:rsid w:val="00236D15"/>
    <w:rsid w:val="00237D79"/>
    <w:rsid w:val="002521EC"/>
    <w:rsid w:val="00252837"/>
    <w:rsid w:val="00253BEF"/>
    <w:rsid w:val="002614DF"/>
    <w:rsid w:val="00263F95"/>
    <w:rsid w:val="00271E79"/>
    <w:rsid w:val="00286294"/>
    <w:rsid w:val="00290D12"/>
    <w:rsid w:val="0029309F"/>
    <w:rsid w:val="0029471D"/>
    <w:rsid w:val="002A0DDA"/>
    <w:rsid w:val="002A19E5"/>
    <w:rsid w:val="002A2525"/>
    <w:rsid w:val="002A33CA"/>
    <w:rsid w:val="002B0510"/>
    <w:rsid w:val="002C3E87"/>
    <w:rsid w:val="002C72A1"/>
    <w:rsid w:val="002D0188"/>
    <w:rsid w:val="002D0877"/>
    <w:rsid w:val="002D7083"/>
    <w:rsid w:val="002E562B"/>
    <w:rsid w:val="002E7E1B"/>
    <w:rsid w:val="00302554"/>
    <w:rsid w:val="00304482"/>
    <w:rsid w:val="003230E8"/>
    <w:rsid w:val="00326036"/>
    <w:rsid w:val="00327D28"/>
    <w:rsid w:val="003317C0"/>
    <w:rsid w:val="00333429"/>
    <w:rsid w:val="00341205"/>
    <w:rsid w:val="0034231C"/>
    <w:rsid w:val="00344506"/>
    <w:rsid w:val="003454B7"/>
    <w:rsid w:val="00354CFD"/>
    <w:rsid w:val="003565DC"/>
    <w:rsid w:val="003709D8"/>
    <w:rsid w:val="003730B4"/>
    <w:rsid w:val="00375F31"/>
    <w:rsid w:val="00380C6C"/>
    <w:rsid w:val="00382A2B"/>
    <w:rsid w:val="00383816"/>
    <w:rsid w:val="00383B8C"/>
    <w:rsid w:val="003847A8"/>
    <w:rsid w:val="003854E2"/>
    <w:rsid w:val="003925CA"/>
    <w:rsid w:val="00392A69"/>
    <w:rsid w:val="0039328B"/>
    <w:rsid w:val="0039501D"/>
    <w:rsid w:val="0039643B"/>
    <w:rsid w:val="00396613"/>
    <w:rsid w:val="003A7A3D"/>
    <w:rsid w:val="003C4D01"/>
    <w:rsid w:val="003D1780"/>
    <w:rsid w:val="003D1D87"/>
    <w:rsid w:val="003D5816"/>
    <w:rsid w:val="003D61F4"/>
    <w:rsid w:val="003E1157"/>
    <w:rsid w:val="003E7A54"/>
    <w:rsid w:val="003F30E0"/>
    <w:rsid w:val="003F7A88"/>
    <w:rsid w:val="003F7DA7"/>
    <w:rsid w:val="00401DE7"/>
    <w:rsid w:val="00403178"/>
    <w:rsid w:val="00410B09"/>
    <w:rsid w:val="00421691"/>
    <w:rsid w:val="00422243"/>
    <w:rsid w:val="00426273"/>
    <w:rsid w:val="00427C43"/>
    <w:rsid w:val="00430996"/>
    <w:rsid w:val="004311D3"/>
    <w:rsid w:val="00454EB6"/>
    <w:rsid w:val="00460039"/>
    <w:rsid w:val="00464FC9"/>
    <w:rsid w:val="004758FB"/>
    <w:rsid w:val="004769A6"/>
    <w:rsid w:val="004769E5"/>
    <w:rsid w:val="00480AD8"/>
    <w:rsid w:val="004818E8"/>
    <w:rsid w:val="004823EE"/>
    <w:rsid w:val="00483376"/>
    <w:rsid w:val="00484A03"/>
    <w:rsid w:val="0048607A"/>
    <w:rsid w:val="00486687"/>
    <w:rsid w:val="004A4034"/>
    <w:rsid w:val="004A5FCF"/>
    <w:rsid w:val="004A6E03"/>
    <w:rsid w:val="004B0E10"/>
    <w:rsid w:val="004B7B8E"/>
    <w:rsid w:val="004C3900"/>
    <w:rsid w:val="004D16CE"/>
    <w:rsid w:val="004D3453"/>
    <w:rsid w:val="004D4018"/>
    <w:rsid w:val="004D4C02"/>
    <w:rsid w:val="004E0C83"/>
    <w:rsid w:val="004F5425"/>
    <w:rsid w:val="00500FB1"/>
    <w:rsid w:val="0051170F"/>
    <w:rsid w:val="005146CE"/>
    <w:rsid w:val="00515CB9"/>
    <w:rsid w:val="00516FD5"/>
    <w:rsid w:val="0052425F"/>
    <w:rsid w:val="005279C1"/>
    <w:rsid w:val="005311E7"/>
    <w:rsid w:val="00533897"/>
    <w:rsid w:val="00533FF7"/>
    <w:rsid w:val="00535146"/>
    <w:rsid w:val="005352B5"/>
    <w:rsid w:val="00545C68"/>
    <w:rsid w:val="0054604D"/>
    <w:rsid w:val="00551016"/>
    <w:rsid w:val="00551948"/>
    <w:rsid w:val="00552196"/>
    <w:rsid w:val="00554789"/>
    <w:rsid w:val="005548F3"/>
    <w:rsid w:val="00557567"/>
    <w:rsid w:val="00560392"/>
    <w:rsid w:val="005610AE"/>
    <w:rsid w:val="00571D91"/>
    <w:rsid w:val="00572F67"/>
    <w:rsid w:val="005753CE"/>
    <w:rsid w:val="00575EEC"/>
    <w:rsid w:val="0058188F"/>
    <w:rsid w:val="00582146"/>
    <w:rsid w:val="00583F3C"/>
    <w:rsid w:val="00597758"/>
    <w:rsid w:val="005A0171"/>
    <w:rsid w:val="005A3010"/>
    <w:rsid w:val="005A385B"/>
    <w:rsid w:val="005A4334"/>
    <w:rsid w:val="005B0857"/>
    <w:rsid w:val="005B65F0"/>
    <w:rsid w:val="005C082D"/>
    <w:rsid w:val="005C2378"/>
    <w:rsid w:val="005D4B74"/>
    <w:rsid w:val="005E5DA1"/>
    <w:rsid w:val="005E6532"/>
    <w:rsid w:val="005E7AB7"/>
    <w:rsid w:val="005F1854"/>
    <w:rsid w:val="005F1CC5"/>
    <w:rsid w:val="00604015"/>
    <w:rsid w:val="00607FDA"/>
    <w:rsid w:val="006103CB"/>
    <w:rsid w:val="00621DE7"/>
    <w:rsid w:val="00622BC4"/>
    <w:rsid w:val="00623449"/>
    <w:rsid w:val="00626CE0"/>
    <w:rsid w:val="006341FE"/>
    <w:rsid w:val="006432D1"/>
    <w:rsid w:val="006438D3"/>
    <w:rsid w:val="00644781"/>
    <w:rsid w:val="00645F04"/>
    <w:rsid w:val="00647BD5"/>
    <w:rsid w:val="006558D8"/>
    <w:rsid w:val="00656C96"/>
    <w:rsid w:val="00661E92"/>
    <w:rsid w:val="006650DF"/>
    <w:rsid w:val="006666DE"/>
    <w:rsid w:val="00666DA6"/>
    <w:rsid w:val="00670196"/>
    <w:rsid w:val="00675A1C"/>
    <w:rsid w:val="00677019"/>
    <w:rsid w:val="00690DB9"/>
    <w:rsid w:val="0069548F"/>
    <w:rsid w:val="006A0F93"/>
    <w:rsid w:val="006A0FA1"/>
    <w:rsid w:val="006A3604"/>
    <w:rsid w:val="006A3F31"/>
    <w:rsid w:val="006A4AFD"/>
    <w:rsid w:val="006B226D"/>
    <w:rsid w:val="006B249A"/>
    <w:rsid w:val="006B479F"/>
    <w:rsid w:val="006B586E"/>
    <w:rsid w:val="006C07EC"/>
    <w:rsid w:val="006C4242"/>
    <w:rsid w:val="006D0999"/>
    <w:rsid w:val="006E1D63"/>
    <w:rsid w:val="006E52C6"/>
    <w:rsid w:val="006E6099"/>
    <w:rsid w:val="006E6F83"/>
    <w:rsid w:val="006F0774"/>
    <w:rsid w:val="006F1C6B"/>
    <w:rsid w:val="006F7053"/>
    <w:rsid w:val="00706B29"/>
    <w:rsid w:val="00714D3B"/>
    <w:rsid w:val="00715794"/>
    <w:rsid w:val="00717D86"/>
    <w:rsid w:val="007212F9"/>
    <w:rsid w:val="007217F0"/>
    <w:rsid w:val="00721E54"/>
    <w:rsid w:val="00721EAF"/>
    <w:rsid w:val="007325ED"/>
    <w:rsid w:val="00732A8D"/>
    <w:rsid w:val="00733539"/>
    <w:rsid w:val="00735629"/>
    <w:rsid w:val="007379DD"/>
    <w:rsid w:val="00740459"/>
    <w:rsid w:val="007432AE"/>
    <w:rsid w:val="007457A5"/>
    <w:rsid w:val="007459D6"/>
    <w:rsid w:val="00746A8A"/>
    <w:rsid w:val="00760812"/>
    <w:rsid w:val="00770889"/>
    <w:rsid w:val="00772751"/>
    <w:rsid w:val="0077290B"/>
    <w:rsid w:val="00772E1D"/>
    <w:rsid w:val="00773B57"/>
    <w:rsid w:val="00781DEC"/>
    <w:rsid w:val="00783BF7"/>
    <w:rsid w:val="00785561"/>
    <w:rsid w:val="00786A61"/>
    <w:rsid w:val="007910CE"/>
    <w:rsid w:val="007943D2"/>
    <w:rsid w:val="00795797"/>
    <w:rsid w:val="007A58D6"/>
    <w:rsid w:val="007A6D1D"/>
    <w:rsid w:val="007B4230"/>
    <w:rsid w:val="007B6456"/>
    <w:rsid w:val="007C5DB6"/>
    <w:rsid w:val="007C79AB"/>
    <w:rsid w:val="007D26E2"/>
    <w:rsid w:val="007D30F4"/>
    <w:rsid w:val="007D34EC"/>
    <w:rsid w:val="007D4BC3"/>
    <w:rsid w:val="007D4E1F"/>
    <w:rsid w:val="007D7677"/>
    <w:rsid w:val="007E2CF7"/>
    <w:rsid w:val="007F0D58"/>
    <w:rsid w:val="007F2954"/>
    <w:rsid w:val="007F404A"/>
    <w:rsid w:val="007F532A"/>
    <w:rsid w:val="008033F8"/>
    <w:rsid w:val="00803F03"/>
    <w:rsid w:val="00815C77"/>
    <w:rsid w:val="00822600"/>
    <w:rsid w:val="0082746B"/>
    <w:rsid w:val="00833F8C"/>
    <w:rsid w:val="0083477E"/>
    <w:rsid w:val="008367FF"/>
    <w:rsid w:val="00837037"/>
    <w:rsid w:val="00843E9D"/>
    <w:rsid w:val="008444E5"/>
    <w:rsid w:val="008476AF"/>
    <w:rsid w:val="00847BE6"/>
    <w:rsid w:val="008509F7"/>
    <w:rsid w:val="00851A66"/>
    <w:rsid w:val="00854044"/>
    <w:rsid w:val="00855653"/>
    <w:rsid w:val="00856445"/>
    <w:rsid w:val="008625A2"/>
    <w:rsid w:val="00864DC4"/>
    <w:rsid w:val="008861F0"/>
    <w:rsid w:val="00890DF8"/>
    <w:rsid w:val="00891C77"/>
    <w:rsid w:val="00892DBA"/>
    <w:rsid w:val="008A5623"/>
    <w:rsid w:val="008A7382"/>
    <w:rsid w:val="008B1D87"/>
    <w:rsid w:val="008B71BB"/>
    <w:rsid w:val="008C0F66"/>
    <w:rsid w:val="008C2D0C"/>
    <w:rsid w:val="008C4171"/>
    <w:rsid w:val="008C7729"/>
    <w:rsid w:val="008D0630"/>
    <w:rsid w:val="008D1344"/>
    <w:rsid w:val="008D24EF"/>
    <w:rsid w:val="008D2B9D"/>
    <w:rsid w:val="008E2FEE"/>
    <w:rsid w:val="008E3976"/>
    <w:rsid w:val="008E712E"/>
    <w:rsid w:val="008E76F7"/>
    <w:rsid w:val="008F2D05"/>
    <w:rsid w:val="008F2E5A"/>
    <w:rsid w:val="008F38D9"/>
    <w:rsid w:val="008F5645"/>
    <w:rsid w:val="009005E2"/>
    <w:rsid w:val="009010EE"/>
    <w:rsid w:val="00905428"/>
    <w:rsid w:val="00910117"/>
    <w:rsid w:val="0091141D"/>
    <w:rsid w:val="009231FF"/>
    <w:rsid w:val="00931651"/>
    <w:rsid w:val="00944F92"/>
    <w:rsid w:val="00945AB3"/>
    <w:rsid w:val="00945B8E"/>
    <w:rsid w:val="00952102"/>
    <w:rsid w:val="00952183"/>
    <w:rsid w:val="0096057D"/>
    <w:rsid w:val="0096249A"/>
    <w:rsid w:val="009725E0"/>
    <w:rsid w:val="00973041"/>
    <w:rsid w:val="009730DC"/>
    <w:rsid w:val="00975273"/>
    <w:rsid w:val="009758F3"/>
    <w:rsid w:val="00976147"/>
    <w:rsid w:val="00984B3A"/>
    <w:rsid w:val="00985B13"/>
    <w:rsid w:val="00985F9D"/>
    <w:rsid w:val="009916F8"/>
    <w:rsid w:val="00993C33"/>
    <w:rsid w:val="009B4EC9"/>
    <w:rsid w:val="009D0F72"/>
    <w:rsid w:val="009D4FEC"/>
    <w:rsid w:val="009D5F71"/>
    <w:rsid w:val="009D6178"/>
    <w:rsid w:val="009E269D"/>
    <w:rsid w:val="009E32A1"/>
    <w:rsid w:val="009F00E7"/>
    <w:rsid w:val="009F1D1E"/>
    <w:rsid w:val="009F2B18"/>
    <w:rsid w:val="009F316C"/>
    <w:rsid w:val="009F5503"/>
    <w:rsid w:val="009F6470"/>
    <w:rsid w:val="00A04D0F"/>
    <w:rsid w:val="00A05040"/>
    <w:rsid w:val="00A055AF"/>
    <w:rsid w:val="00A110CD"/>
    <w:rsid w:val="00A113AC"/>
    <w:rsid w:val="00A16234"/>
    <w:rsid w:val="00A17028"/>
    <w:rsid w:val="00A1764C"/>
    <w:rsid w:val="00A178F8"/>
    <w:rsid w:val="00A2526D"/>
    <w:rsid w:val="00A37339"/>
    <w:rsid w:val="00A463DB"/>
    <w:rsid w:val="00A60CF1"/>
    <w:rsid w:val="00A6105E"/>
    <w:rsid w:val="00A61090"/>
    <w:rsid w:val="00A664A0"/>
    <w:rsid w:val="00A739E8"/>
    <w:rsid w:val="00A75DB5"/>
    <w:rsid w:val="00A75E27"/>
    <w:rsid w:val="00A82CD7"/>
    <w:rsid w:val="00A83A8B"/>
    <w:rsid w:val="00A966D9"/>
    <w:rsid w:val="00A96D9D"/>
    <w:rsid w:val="00AA03F4"/>
    <w:rsid w:val="00AB35A8"/>
    <w:rsid w:val="00AB44C0"/>
    <w:rsid w:val="00AC04C5"/>
    <w:rsid w:val="00AC5D96"/>
    <w:rsid w:val="00AC72D8"/>
    <w:rsid w:val="00AD4BBD"/>
    <w:rsid w:val="00AD7B2A"/>
    <w:rsid w:val="00AF0C53"/>
    <w:rsid w:val="00AF3422"/>
    <w:rsid w:val="00AF360E"/>
    <w:rsid w:val="00AF6C80"/>
    <w:rsid w:val="00AF6E45"/>
    <w:rsid w:val="00B0324C"/>
    <w:rsid w:val="00B06560"/>
    <w:rsid w:val="00B13170"/>
    <w:rsid w:val="00B27FFC"/>
    <w:rsid w:val="00B33E9F"/>
    <w:rsid w:val="00B37E2B"/>
    <w:rsid w:val="00B4664D"/>
    <w:rsid w:val="00B50030"/>
    <w:rsid w:val="00B53010"/>
    <w:rsid w:val="00B56224"/>
    <w:rsid w:val="00B56869"/>
    <w:rsid w:val="00B56D3D"/>
    <w:rsid w:val="00B57840"/>
    <w:rsid w:val="00B703EC"/>
    <w:rsid w:val="00B71581"/>
    <w:rsid w:val="00B728A0"/>
    <w:rsid w:val="00B801BC"/>
    <w:rsid w:val="00B81928"/>
    <w:rsid w:val="00B85BAC"/>
    <w:rsid w:val="00B87EFB"/>
    <w:rsid w:val="00B91D5E"/>
    <w:rsid w:val="00B923CB"/>
    <w:rsid w:val="00B92BC0"/>
    <w:rsid w:val="00B948C6"/>
    <w:rsid w:val="00B94933"/>
    <w:rsid w:val="00BA4211"/>
    <w:rsid w:val="00BB41D5"/>
    <w:rsid w:val="00BC0067"/>
    <w:rsid w:val="00BD0608"/>
    <w:rsid w:val="00BE10F4"/>
    <w:rsid w:val="00BE4F3F"/>
    <w:rsid w:val="00BF0B37"/>
    <w:rsid w:val="00BF4382"/>
    <w:rsid w:val="00C002EA"/>
    <w:rsid w:val="00C11AE2"/>
    <w:rsid w:val="00C13ABE"/>
    <w:rsid w:val="00C13CD2"/>
    <w:rsid w:val="00C14ABE"/>
    <w:rsid w:val="00C17E20"/>
    <w:rsid w:val="00C22574"/>
    <w:rsid w:val="00C247A5"/>
    <w:rsid w:val="00C26A7C"/>
    <w:rsid w:val="00C30F31"/>
    <w:rsid w:val="00C33EDD"/>
    <w:rsid w:val="00C362D2"/>
    <w:rsid w:val="00C41738"/>
    <w:rsid w:val="00C42B1C"/>
    <w:rsid w:val="00C431B1"/>
    <w:rsid w:val="00C470FD"/>
    <w:rsid w:val="00C519CB"/>
    <w:rsid w:val="00C6198D"/>
    <w:rsid w:val="00C63EEC"/>
    <w:rsid w:val="00C64B95"/>
    <w:rsid w:val="00C667CF"/>
    <w:rsid w:val="00C7066C"/>
    <w:rsid w:val="00C714D6"/>
    <w:rsid w:val="00C73FFC"/>
    <w:rsid w:val="00C811A7"/>
    <w:rsid w:val="00C84FDC"/>
    <w:rsid w:val="00C8782E"/>
    <w:rsid w:val="00C91F66"/>
    <w:rsid w:val="00C96C3F"/>
    <w:rsid w:val="00C975CA"/>
    <w:rsid w:val="00CA1F47"/>
    <w:rsid w:val="00CA5A7E"/>
    <w:rsid w:val="00CA6899"/>
    <w:rsid w:val="00CB3018"/>
    <w:rsid w:val="00CD351A"/>
    <w:rsid w:val="00CD6EA8"/>
    <w:rsid w:val="00CE2E3B"/>
    <w:rsid w:val="00CE4548"/>
    <w:rsid w:val="00D00683"/>
    <w:rsid w:val="00D03C47"/>
    <w:rsid w:val="00D1087D"/>
    <w:rsid w:val="00D12FEF"/>
    <w:rsid w:val="00D14FF9"/>
    <w:rsid w:val="00D23CE8"/>
    <w:rsid w:val="00D2588B"/>
    <w:rsid w:val="00D30F2B"/>
    <w:rsid w:val="00D338A2"/>
    <w:rsid w:val="00D44A9E"/>
    <w:rsid w:val="00D52036"/>
    <w:rsid w:val="00D55C53"/>
    <w:rsid w:val="00D64E01"/>
    <w:rsid w:val="00D64FA1"/>
    <w:rsid w:val="00D67BAA"/>
    <w:rsid w:val="00D70D2F"/>
    <w:rsid w:val="00D71FE8"/>
    <w:rsid w:val="00D72B0B"/>
    <w:rsid w:val="00D73FDF"/>
    <w:rsid w:val="00D855AC"/>
    <w:rsid w:val="00D8711D"/>
    <w:rsid w:val="00D96007"/>
    <w:rsid w:val="00D97EFC"/>
    <w:rsid w:val="00DA4B33"/>
    <w:rsid w:val="00DC25C0"/>
    <w:rsid w:val="00DC4240"/>
    <w:rsid w:val="00DC728E"/>
    <w:rsid w:val="00DD36C5"/>
    <w:rsid w:val="00DE1E59"/>
    <w:rsid w:val="00DE7600"/>
    <w:rsid w:val="00DF1384"/>
    <w:rsid w:val="00DF176E"/>
    <w:rsid w:val="00DF17FF"/>
    <w:rsid w:val="00DF3725"/>
    <w:rsid w:val="00E01582"/>
    <w:rsid w:val="00E01805"/>
    <w:rsid w:val="00E04B58"/>
    <w:rsid w:val="00E133F6"/>
    <w:rsid w:val="00E139FE"/>
    <w:rsid w:val="00E17D29"/>
    <w:rsid w:val="00E246A6"/>
    <w:rsid w:val="00E250BD"/>
    <w:rsid w:val="00E26424"/>
    <w:rsid w:val="00E31005"/>
    <w:rsid w:val="00E33495"/>
    <w:rsid w:val="00E37031"/>
    <w:rsid w:val="00E40423"/>
    <w:rsid w:val="00E408C5"/>
    <w:rsid w:val="00E40EE5"/>
    <w:rsid w:val="00E508EF"/>
    <w:rsid w:val="00E55E93"/>
    <w:rsid w:val="00E6304D"/>
    <w:rsid w:val="00E645CD"/>
    <w:rsid w:val="00E67429"/>
    <w:rsid w:val="00E71562"/>
    <w:rsid w:val="00E72493"/>
    <w:rsid w:val="00E74F73"/>
    <w:rsid w:val="00E814C2"/>
    <w:rsid w:val="00E81B57"/>
    <w:rsid w:val="00E81E49"/>
    <w:rsid w:val="00E944F0"/>
    <w:rsid w:val="00EA3B0F"/>
    <w:rsid w:val="00EB5DF3"/>
    <w:rsid w:val="00EB732E"/>
    <w:rsid w:val="00EC09BB"/>
    <w:rsid w:val="00EC0CF2"/>
    <w:rsid w:val="00ED5FA4"/>
    <w:rsid w:val="00ED69E8"/>
    <w:rsid w:val="00ED7AE4"/>
    <w:rsid w:val="00EE16C1"/>
    <w:rsid w:val="00EE69E1"/>
    <w:rsid w:val="00EE7E55"/>
    <w:rsid w:val="00EF02D2"/>
    <w:rsid w:val="00EF0A36"/>
    <w:rsid w:val="00EF1B68"/>
    <w:rsid w:val="00EF1DDE"/>
    <w:rsid w:val="00EF3C22"/>
    <w:rsid w:val="00F00962"/>
    <w:rsid w:val="00F02C1B"/>
    <w:rsid w:val="00F07C94"/>
    <w:rsid w:val="00F158DB"/>
    <w:rsid w:val="00F301B8"/>
    <w:rsid w:val="00F31B30"/>
    <w:rsid w:val="00F31DEB"/>
    <w:rsid w:val="00F327DE"/>
    <w:rsid w:val="00F3290C"/>
    <w:rsid w:val="00F46D4C"/>
    <w:rsid w:val="00F56484"/>
    <w:rsid w:val="00F64023"/>
    <w:rsid w:val="00F660D5"/>
    <w:rsid w:val="00F66779"/>
    <w:rsid w:val="00F70150"/>
    <w:rsid w:val="00F73D2A"/>
    <w:rsid w:val="00F7632B"/>
    <w:rsid w:val="00F80BB2"/>
    <w:rsid w:val="00F817FE"/>
    <w:rsid w:val="00F85552"/>
    <w:rsid w:val="00F92086"/>
    <w:rsid w:val="00F92F21"/>
    <w:rsid w:val="00F92FCF"/>
    <w:rsid w:val="00F96C34"/>
    <w:rsid w:val="00FA177B"/>
    <w:rsid w:val="00FB28B2"/>
    <w:rsid w:val="00FB32DA"/>
    <w:rsid w:val="00FC30EB"/>
    <w:rsid w:val="00FC63ED"/>
    <w:rsid w:val="00FD55C2"/>
    <w:rsid w:val="00FE0F21"/>
    <w:rsid w:val="00FE187F"/>
    <w:rsid w:val="00FE44FC"/>
    <w:rsid w:val="00FE6AD4"/>
    <w:rsid w:val="00FF1C97"/>
    <w:rsid w:val="01817EC4"/>
    <w:rsid w:val="01C27AF9"/>
    <w:rsid w:val="07718A64"/>
    <w:rsid w:val="0EB946A5"/>
    <w:rsid w:val="12A18DEE"/>
    <w:rsid w:val="142EB32E"/>
    <w:rsid w:val="145B1565"/>
    <w:rsid w:val="14C33378"/>
    <w:rsid w:val="1878D883"/>
    <w:rsid w:val="20C7A575"/>
    <w:rsid w:val="29EEF235"/>
    <w:rsid w:val="2D669C50"/>
    <w:rsid w:val="2D8B755F"/>
    <w:rsid w:val="316F958D"/>
    <w:rsid w:val="332623EC"/>
    <w:rsid w:val="33B6B692"/>
    <w:rsid w:val="34586B0C"/>
    <w:rsid w:val="349B4165"/>
    <w:rsid w:val="399D11EA"/>
    <w:rsid w:val="3A114289"/>
    <w:rsid w:val="3CB6FF63"/>
    <w:rsid w:val="3D8E2082"/>
    <w:rsid w:val="3DD779D4"/>
    <w:rsid w:val="3E175157"/>
    <w:rsid w:val="414EF219"/>
    <w:rsid w:val="431D95C7"/>
    <w:rsid w:val="45199A32"/>
    <w:rsid w:val="47DBBB9A"/>
    <w:rsid w:val="49DDD556"/>
    <w:rsid w:val="4E4E5738"/>
    <w:rsid w:val="50C0F8F1"/>
    <w:rsid w:val="54EB6B1F"/>
    <w:rsid w:val="5A7B0256"/>
    <w:rsid w:val="6A68D3AE"/>
    <w:rsid w:val="6C4B6B03"/>
    <w:rsid w:val="7A99B271"/>
    <w:rsid w:val="7B9E4B94"/>
    <w:rsid w:val="7D5551C0"/>
    <w:rsid w:val="7F5A928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0018C"/>
  <w15:chartTrackingRefBased/>
  <w15:docId w15:val="{EBF5BCDC-8704-4A95-8FEF-48E52365A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rPr>
  </w:style>
  <w:style w:type="paragraph" w:styleId="berschrift1">
    <w:name w:val="heading 1"/>
    <w:basedOn w:val="Standard"/>
    <w:link w:val="berschrift1Zchn"/>
    <w:uiPriority w:val="9"/>
    <w:qFormat/>
    <w:rsid w:val="00E17D29"/>
    <w:pPr>
      <w:spacing w:before="100" w:beforeAutospacing="1" w:after="100" w:afterAutospacing="1" w:line="240" w:lineRule="auto"/>
      <w:outlineLvl w:val="0"/>
    </w:pPr>
    <w:rPr>
      <w:rFonts w:ascii="Times New Roman" w:eastAsia="Times New Roman" w:hAnsi="Times New Roman"/>
      <w:b/>
      <w:bCs/>
      <w:kern w:val="36"/>
      <w:sz w:val="48"/>
      <w:szCs w:val="48"/>
      <w:lang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F54B2"/>
    <w:pPr>
      <w:tabs>
        <w:tab w:val="center" w:pos="4536"/>
        <w:tab w:val="right" w:pos="9072"/>
      </w:tabs>
    </w:pPr>
    <w:rPr>
      <w:lang w:eastAsia="x-none"/>
    </w:rPr>
  </w:style>
  <w:style w:type="character" w:customStyle="1" w:styleId="KopfzeileZchn">
    <w:name w:val="Kopfzeile Zchn"/>
    <w:link w:val="Kopfzeile"/>
    <w:uiPriority w:val="99"/>
    <w:rsid w:val="000F54B2"/>
    <w:rPr>
      <w:sz w:val="22"/>
      <w:szCs w:val="22"/>
    </w:rPr>
  </w:style>
  <w:style w:type="paragraph" w:styleId="Fuzeile">
    <w:name w:val="footer"/>
    <w:basedOn w:val="Standard"/>
    <w:link w:val="FuzeileZchn"/>
    <w:uiPriority w:val="99"/>
    <w:unhideWhenUsed/>
    <w:rsid w:val="000F54B2"/>
    <w:pPr>
      <w:tabs>
        <w:tab w:val="center" w:pos="4536"/>
        <w:tab w:val="right" w:pos="9072"/>
      </w:tabs>
    </w:pPr>
    <w:rPr>
      <w:lang w:eastAsia="x-none"/>
    </w:rPr>
  </w:style>
  <w:style w:type="character" w:customStyle="1" w:styleId="FuzeileZchn">
    <w:name w:val="Fußzeile Zchn"/>
    <w:link w:val="Fuzeile"/>
    <w:uiPriority w:val="99"/>
    <w:rsid w:val="000F54B2"/>
    <w:rPr>
      <w:sz w:val="22"/>
      <w:szCs w:val="22"/>
    </w:rPr>
  </w:style>
  <w:style w:type="paragraph" w:styleId="Sprechblasentext">
    <w:name w:val="Balloon Text"/>
    <w:basedOn w:val="Standard"/>
    <w:link w:val="SprechblasentextZchn"/>
    <w:uiPriority w:val="99"/>
    <w:semiHidden/>
    <w:unhideWhenUsed/>
    <w:rsid w:val="000F54B2"/>
    <w:pPr>
      <w:spacing w:after="0" w:line="240" w:lineRule="auto"/>
    </w:pPr>
    <w:rPr>
      <w:rFonts w:ascii="Tahoma" w:hAnsi="Tahoma"/>
      <w:sz w:val="16"/>
      <w:szCs w:val="16"/>
      <w:lang w:eastAsia="x-none"/>
    </w:rPr>
  </w:style>
  <w:style w:type="character" w:customStyle="1" w:styleId="SprechblasentextZchn">
    <w:name w:val="Sprechblasentext Zchn"/>
    <w:link w:val="Sprechblasentext"/>
    <w:uiPriority w:val="99"/>
    <w:semiHidden/>
    <w:rsid w:val="000F54B2"/>
    <w:rPr>
      <w:rFonts w:ascii="Tahoma" w:hAnsi="Tahoma" w:cs="Tahoma"/>
      <w:sz w:val="16"/>
      <w:szCs w:val="16"/>
    </w:rPr>
  </w:style>
  <w:style w:type="table" w:styleId="Tabellenraster">
    <w:name w:val="Table Grid"/>
    <w:basedOn w:val="NormaleTabelle"/>
    <w:uiPriority w:val="59"/>
    <w:rsid w:val="00622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unhideWhenUsed/>
    <w:rsid w:val="002D0877"/>
    <w:rPr>
      <w:color w:val="0000FF"/>
      <w:u w:val="single"/>
    </w:rPr>
  </w:style>
  <w:style w:type="paragraph" w:styleId="Textkrper">
    <w:name w:val="Body Text"/>
    <w:basedOn w:val="Standard"/>
    <w:link w:val="TextkrperZchn"/>
    <w:semiHidden/>
    <w:rsid w:val="00EE16C1"/>
    <w:pPr>
      <w:tabs>
        <w:tab w:val="left" w:pos="4140"/>
        <w:tab w:val="left" w:pos="4500"/>
      </w:tabs>
      <w:spacing w:after="0" w:line="240" w:lineRule="auto"/>
      <w:jc w:val="both"/>
    </w:pPr>
    <w:rPr>
      <w:rFonts w:ascii="Times New Roman" w:eastAsia="Times New Roman" w:hAnsi="Times New Roman"/>
      <w:sz w:val="24"/>
      <w:szCs w:val="24"/>
      <w:lang w:eastAsia="fr-FR"/>
    </w:rPr>
  </w:style>
  <w:style w:type="character" w:customStyle="1" w:styleId="TextkrperZchn">
    <w:name w:val="Textkörper Zchn"/>
    <w:link w:val="Textkrper"/>
    <w:semiHidden/>
    <w:rsid w:val="00EE16C1"/>
    <w:rPr>
      <w:rFonts w:ascii="Times New Roman" w:eastAsia="Times New Roman" w:hAnsi="Times New Roman"/>
      <w:sz w:val="24"/>
      <w:szCs w:val="24"/>
      <w:lang w:eastAsia="fr-FR"/>
    </w:rPr>
  </w:style>
  <w:style w:type="paragraph" w:styleId="Listenabsatz">
    <w:name w:val="List Paragraph"/>
    <w:basedOn w:val="Standard"/>
    <w:uiPriority w:val="34"/>
    <w:qFormat/>
    <w:rsid w:val="00D03C47"/>
    <w:pPr>
      <w:ind w:left="720"/>
      <w:contextualSpacing/>
    </w:pPr>
    <w:rPr>
      <w:lang w:eastAsia="en-US"/>
    </w:rPr>
  </w:style>
  <w:style w:type="character" w:styleId="Fett">
    <w:name w:val="Strong"/>
    <w:uiPriority w:val="22"/>
    <w:qFormat/>
    <w:rsid w:val="00721E54"/>
    <w:rPr>
      <w:b w:val="0"/>
      <w:bCs w:val="0"/>
      <w:i w:val="0"/>
      <w:iCs w:val="0"/>
    </w:rPr>
  </w:style>
  <w:style w:type="character" w:customStyle="1" w:styleId="berschrift1Zchn">
    <w:name w:val="Überschrift 1 Zchn"/>
    <w:link w:val="berschrift1"/>
    <w:uiPriority w:val="9"/>
    <w:rsid w:val="00E17D29"/>
    <w:rPr>
      <w:rFonts w:ascii="Times New Roman" w:eastAsia="Times New Roman" w:hAnsi="Times New Roman"/>
      <w:b/>
      <w:bCs/>
      <w:kern w:val="36"/>
      <w:sz w:val="48"/>
      <w:szCs w:val="48"/>
    </w:rPr>
  </w:style>
  <w:style w:type="paragraph" w:styleId="StandardWeb">
    <w:name w:val="Normal (Web)"/>
    <w:basedOn w:val="Standard"/>
    <w:uiPriority w:val="99"/>
    <w:semiHidden/>
    <w:unhideWhenUsed/>
    <w:rsid w:val="00E17D29"/>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Absatz-Standardschriftart"/>
    <w:rsid w:val="00E17D29"/>
  </w:style>
  <w:style w:type="character" w:styleId="BesuchterLink">
    <w:name w:val="FollowedHyperlink"/>
    <w:uiPriority w:val="99"/>
    <w:semiHidden/>
    <w:unhideWhenUsed/>
    <w:rsid w:val="005279C1"/>
    <w:rPr>
      <w:color w:val="800080"/>
      <w:u w:val="single"/>
    </w:rPr>
  </w:style>
  <w:style w:type="character" w:styleId="NichtaufgelsteErwhnung">
    <w:name w:val="Unresolved Mention"/>
    <w:uiPriority w:val="99"/>
    <w:semiHidden/>
    <w:unhideWhenUsed/>
    <w:rsid w:val="00EF0A36"/>
    <w:rPr>
      <w:color w:val="808080"/>
      <w:shd w:val="clear" w:color="auto" w:fill="E6E6E6"/>
    </w:rPr>
  </w:style>
  <w:style w:type="character" w:styleId="Kommentarzeichen">
    <w:name w:val="annotation reference"/>
    <w:uiPriority w:val="99"/>
    <w:semiHidden/>
    <w:unhideWhenUsed/>
    <w:rsid w:val="001336C9"/>
    <w:rPr>
      <w:sz w:val="16"/>
      <w:szCs w:val="16"/>
    </w:rPr>
  </w:style>
  <w:style w:type="paragraph" w:styleId="Kommentartext">
    <w:name w:val="annotation text"/>
    <w:basedOn w:val="Standard"/>
    <w:link w:val="KommentartextZchn"/>
    <w:uiPriority w:val="99"/>
    <w:unhideWhenUsed/>
    <w:rsid w:val="001336C9"/>
    <w:rPr>
      <w:sz w:val="20"/>
      <w:szCs w:val="20"/>
    </w:rPr>
  </w:style>
  <w:style w:type="character" w:customStyle="1" w:styleId="KommentartextZchn">
    <w:name w:val="Kommentartext Zchn"/>
    <w:basedOn w:val="Absatz-Standardschriftart"/>
    <w:link w:val="Kommentartext"/>
    <w:uiPriority w:val="99"/>
    <w:rsid w:val="001336C9"/>
  </w:style>
  <w:style w:type="paragraph" w:styleId="Kommentarthema">
    <w:name w:val="annotation subject"/>
    <w:basedOn w:val="Kommentartext"/>
    <w:next w:val="Kommentartext"/>
    <w:link w:val="KommentarthemaZchn"/>
    <w:uiPriority w:val="99"/>
    <w:semiHidden/>
    <w:unhideWhenUsed/>
    <w:rsid w:val="001336C9"/>
    <w:rPr>
      <w:b/>
      <w:bCs/>
    </w:rPr>
  </w:style>
  <w:style w:type="character" w:customStyle="1" w:styleId="KommentarthemaZchn">
    <w:name w:val="Kommentarthema Zchn"/>
    <w:link w:val="Kommentarthema"/>
    <w:uiPriority w:val="99"/>
    <w:semiHidden/>
    <w:rsid w:val="001336C9"/>
    <w:rPr>
      <w:b/>
      <w:bCs/>
    </w:rPr>
  </w:style>
  <w:style w:type="paragraph" w:customStyle="1" w:styleId="Default">
    <w:name w:val="Default"/>
    <w:rsid w:val="00DE1E59"/>
    <w:pPr>
      <w:autoSpaceDE w:val="0"/>
      <w:autoSpaceDN w:val="0"/>
      <w:adjustRightInd w:val="0"/>
    </w:pPr>
    <w:rPr>
      <w:rFonts w:ascii="OstbeSans Office" w:hAnsi="OstbeSans Office" w:cs="OstbeSans Office"/>
      <w:color w:val="000000"/>
      <w:sz w:val="24"/>
      <w:szCs w:val="24"/>
    </w:rPr>
  </w:style>
  <w:style w:type="paragraph" w:customStyle="1" w:styleId="Standard1">
    <w:name w:val="Standard1"/>
    <w:rsid w:val="008C7729"/>
    <w:pPr>
      <w:suppressAutoHyphens/>
      <w:autoSpaceDN w:val="0"/>
      <w:textAlignment w:val="baseline"/>
    </w:pPr>
    <w:rPr>
      <w:rFonts w:ascii="Times New Roman" w:eastAsia="Times New Roman" w:hAnsi="Times New Roman"/>
      <w:color w:val="00000A"/>
      <w:kern w:val="3"/>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89494">
      <w:bodyDiv w:val="1"/>
      <w:marLeft w:val="0"/>
      <w:marRight w:val="0"/>
      <w:marTop w:val="0"/>
      <w:marBottom w:val="0"/>
      <w:divBdr>
        <w:top w:val="none" w:sz="0" w:space="0" w:color="auto"/>
        <w:left w:val="none" w:sz="0" w:space="0" w:color="auto"/>
        <w:bottom w:val="none" w:sz="0" w:space="0" w:color="auto"/>
        <w:right w:val="none" w:sz="0" w:space="0" w:color="auto"/>
      </w:divBdr>
    </w:div>
    <w:div w:id="362707383">
      <w:bodyDiv w:val="1"/>
      <w:marLeft w:val="0"/>
      <w:marRight w:val="0"/>
      <w:marTop w:val="0"/>
      <w:marBottom w:val="0"/>
      <w:divBdr>
        <w:top w:val="none" w:sz="0" w:space="0" w:color="auto"/>
        <w:left w:val="none" w:sz="0" w:space="0" w:color="auto"/>
        <w:bottom w:val="none" w:sz="0" w:space="0" w:color="auto"/>
        <w:right w:val="none" w:sz="0" w:space="0" w:color="auto"/>
      </w:divBdr>
    </w:div>
    <w:div w:id="427119588">
      <w:bodyDiv w:val="1"/>
      <w:marLeft w:val="0"/>
      <w:marRight w:val="0"/>
      <w:marTop w:val="0"/>
      <w:marBottom w:val="0"/>
      <w:divBdr>
        <w:top w:val="none" w:sz="0" w:space="0" w:color="auto"/>
        <w:left w:val="none" w:sz="0" w:space="0" w:color="auto"/>
        <w:bottom w:val="none" w:sz="0" w:space="0" w:color="auto"/>
        <w:right w:val="none" w:sz="0" w:space="0" w:color="auto"/>
      </w:divBdr>
    </w:div>
    <w:div w:id="464392047">
      <w:bodyDiv w:val="1"/>
      <w:marLeft w:val="0"/>
      <w:marRight w:val="0"/>
      <w:marTop w:val="0"/>
      <w:marBottom w:val="0"/>
      <w:divBdr>
        <w:top w:val="none" w:sz="0" w:space="0" w:color="auto"/>
        <w:left w:val="none" w:sz="0" w:space="0" w:color="auto"/>
        <w:bottom w:val="none" w:sz="0" w:space="0" w:color="auto"/>
        <w:right w:val="none" w:sz="0" w:space="0" w:color="auto"/>
      </w:divBdr>
      <w:divsChild>
        <w:div w:id="1612973437">
          <w:marLeft w:val="0"/>
          <w:marRight w:val="0"/>
          <w:marTop w:val="0"/>
          <w:marBottom w:val="0"/>
          <w:divBdr>
            <w:top w:val="none" w:sz="0" w:space="0" w:color="auto"/>
            <w:left w:val="none" w:sz="0" w:space="0" w:color="auto"/>
            <w:bottom w:val="none" w:sz="0" w:space="0" w:color="auto"/>
            <w:right w:val="none" w:sz="0" w:space="0" w:color="auto"/>
          </w:divBdr>
        </w:div>
      </w:divsChild>
    </w:div>
    <w:div w:id="517739472">
      <w:bodyDiv w:val="1"/>
      <w:marLeft w:val="0"/>
      <w:marRight w:val="0"/>
      <w:marTop w:val="0"/>
      <w:marBottom w:val="0"/>
      <w:divBdr>
        <w:top w:val="none" w:sz="0" w:space="0" w:color="auto"/>
        <w:left w:val="none" w:sz="0" w:space="0" w:color="auto"/>
        <w:bottom w:val="none" w:sz="0" w:space="0" w:color="auto"/>
        <w:right w:val="none" w:sz="0" w:space="0" w:color="auto"/>
      </w:divBdr>
    </w:div>
    <w:div w:id="519582958">
      <w:bodyDiv w:val="1"/>
      <w:marLeft w:val="0"/>
      <w:marRight w:val="0"/>
      <w:marTop w:val="0"/>
      <w:marBottom w:val="0"/>
      <w:divBdr>
        <w:top w:val="none" w:sz="0" w:space="0" w:color="auto"/>
        <w:left w:val="none" w:sz="0" w:space="0" w:color="auto"/>
        <w:bottom w:val="none" w:sz="0" w:space="0" w:color="auto"/>
        <w:right w:val="none" w:sz="0" w:space="0" w:color="auto"/>
      </w:divBdr>
    </w:div>
    <w:div w:id="636564823">
      <w:bodyDiv w:val="1"/>
      <w:marLeft w:val="0"/>
      <w:marRight w:val="0"/>
      <w:marTop w:val="0"/>
      <w:marBottom w:val="0"/>
      <w:divBdr>
        <w:top w:val="none" w:sz="0" w:space="0" w:color="auto"/>
        <w:left w:val="none" w:sz="0" w:space="0" w:color="auto"/>
        <w:bottom w:val="none" w:sz="0" w:space="0" w:color="auto"/>
        <w:right w:val="none" w:sz="0" w:space="0" w:color="auto"/>
      </w:divBdr>
    </w:div>
    <w:div w:id="691414295">
      <w:bodyDiv w:val="1"/>
      <w:marLeft w:val="0"/>
      <w:marRight w:val="0"/>
      <w:marTop w:val="0"/>
      <w:marBottom w:val="0"/>
      <w:divBdr>
        <w:top w:val="none" w:sz="0" w:space="0" w:color="auto"/>
        <w:left w:val="none" w:sz="0" w:space="0" w:color="auto"/>
        <w:bottom w:val="none" w:sz="0" w:space="0" w:color="auto"/>
        <w:right w:val="none" w:sz="0" w:space="0" w:color="auto"/>
      </w:divBdr>
    </w:div>
    <w:div w:id="762536617">
      <w:bodyDiv w:val="1"/>
      <w:marLeft w:val="0"/>
      <w:marRight w:val="0"/>
      <w:marTop w:val="0"/>
      <w:marBottom w:val="0"/>
      <w:divBdr>
        <w:top w:val="none" w:sz="0" w:space="0" w:color="auto"/>
        <w:left w:val="none" w:sz="0" w:space="0" w:color="auto"/>
        <w:bottom w:val="none" w:sz="0" w:space="0" w:color="auto"/>
        <w:right w:val="none" w:sz="0" w:space="0" w:color="auto"/>
      </w:divBdr>
    </w:div>
    <w:div w:id="786045128">
      <w:bodyDiv w:val="1"/>
      <w:marLeft w:val="0"/>
      <w:marRight w:val="0"/>
      <w:marTop w:val="0"/>
      <w:marBottom w:val="0"/>
      <w:divBdr>
        <w:top w:val="none" w:sz="0" w:space="0" w:color="auto"/>
        <w:left w:val="none" w:sz="0" w:space="0" w:color="auto"/>
        <w:bottom w:val="none" w:sz="0" w:space="0" w:color="auto"/>
        <w:right w:val="none" w:sz="0" w:space="0" w:color="auto"/>
      </w:divBdr>
    </w:div>
    <w:div w:id="982851399">
      <w:bodyDiv w:val="1"/>
      <w:marLeft w:val="0"/>
      <w:marRight w:val="0"/>
      <w:marTop w:val="0"/>
      <w:marBottom w:val="0"/>
      <w:divBdr>
        <w:top w:val="none" w:sz="0" w:space="0" w:color="auto"/>
        <w:left w:val="none" w:sz="0" w:space="0" w:color="auto"/>
        <w:bottom w:val="none" w:sz="0" w:space="0" w:color="auto"/>
        <w:right w:val="none" w:sz="0" w:space="0" w:color="auto"/>
      </w:divBdr>
    </w:div>
    <w:div w:id="1127967954">
      <w:bodyDiv w:val="1"/>
      <w:marLeft w:val="0"/>
      <w:marRight w:val="0"/>
      <w:marTop w:val="0"/>
      <w:marBottom w:val="0"/>
      <w:divBdr>
        <w:top w:val="none" w:sz="0" w:space="0" w:color="auto"/>
        <w:left w:val="none" w:sz="0" w:space="0" w:color="auto"/>
        <w:bottom w:val="none" w:sz="0" w:space="0" w:color="auto"/>
        <w:right w:val="none" w:sz="0" w:space="0" w:color="auto"/>
      </w:divBdr>
    </w:div>
    <w:div w:id="1131707274">
      <w:bodyDiv w:val="1"/>
      <w:marLeft w:val="0"/>
      <w:marRight w:val="0"/>
      <w:marTop w:val="0"/>
      <w:marBottom w:val="0"/>
      <w:divBdr>
        <w:top w:val="none" w:sz="0" w:space="0" w:color="auto"/>
        <w:left w:val="none" w:sz="0" w:space="0" w:color="auto"/>
        <w:bottom w:val="none" w:sz="0" w:space="0" w:color="auto"/>
        <w:right w:val="none" w:sz="0" w:space="0" w:color="auto"/>
      </w:divBdr>
    </w:div>
    <w:div w:id="1618104945">
      <w:bodyDiv w:val="1"/>
      <w:marLeft w:val="0"/>
      <w:marRight w:val="0"/>
      <w:marTop w:val="0"/>
      <w:marBottom w:val="0"/>
      <w:divBdr>
        <w:top w:val="none" w:sz="0" w:space="0" w:color="auto"/>
        <w:left w:val="none" w:sz="0" w:space="0" w:color="auto"/>
        <w:bottom w:val="none" w:sz="0" w:space="0" w:color="auto"/>
        <w:right w:val="none" w:sz="0" w:space="0" w:color="auto"/>
      </w:divBdr>
    </w:div>
    <w:div w:id="1680349915">
      <w:bodyDiv w:val="1"/>
      <w:marLeft w:val="0"/>
      <w:marRight w:val="0"/>
      <w:marTop w:val="0"/>
      <w:marBottom w:val="0"/>
      <w:divBdr>
        <w:top w:val="none" w:sz="0" w:space="0" w:color="auto"/>
        <w:left w:val="none" w:sz="0" w:space="0" w:color="auto"/>
        <w:bottom w:val="none" w:sz="0" w:space="0" w:color="auto"/>
        <w:right w:val="none" w:sz="0" w:space="0" w:color="auto"/>
      </w:divBdr>
    </w:div>
    <w:div w:id="1845127662">
      <w:bodyDiv w:val="1"/>
      <w:marLeft w:val="0"/>
      <w:marRight w:val="0"/>
      <w:marTop w:val="0"/>
      <w:marBottom w:val="0"/>
      <w:divBdr>
        <w:top w:val="none" w:sz="0" w:space="0" w:color="auto"/>
        <w:left w:val="none" w:sz="0" w:space="0" w:color="auto"/>
        <w:bottom w:val="none" w:sz="0" w:space="0" w:color="auto"/>
        <w:right w:val="none" w:sz="0" w:space="0" w:color="auto"/>
      </w:divBdr>
    </w:div>
    <w:div w:id="184955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stbelgien.eu/fr/fiche/educationaltrail/erdaltertumrout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chieferstollen-recht.b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stbelgien.eu/fr/fiche/educationaltrail/blausteinroute" TargetMode="External"/><Relationship Id="rId4" Type="http://schemas.openxmlformats.org/officeDocument/2006/relationships/settings" Target="settings.xml"/><Relationship Id="rId9" Type="http://schemas.openxmlformats.org/officeDocument/2006/relationships/hyperlink" Target="https://www.ostbelgien.eu/fr/fiche/educationaltrail/goldrout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 Id="rId5" Type="http://schemas.openxmlformats.org/officeDocument/2006/relationships/hyperlink" Target="about:blank" TargetMode="External"/><Relationship Id="rId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7DDA5-775C-41CC-8A72-77315977D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779</Words>
  <Characters>4912</Characters>
  <Application>Microsoft Office Word</Application>
  <DocSecurity>0</DocSecurity>
  <Lines>40</Lines>
  <Paragraphs>11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stephan.henkes</dc:creator>
  <cp:keywords/>
  <cp:lastModifiedBy>Helen Hoffmann</cp:lastModifiedBy>
  <cp:revision>17</cp:revision>
  <cp:lastPrinted>2024-04-08T12:16:00Z</cp:lastPrinted>
  <dcterms:created xsi:type="dcterms:W3CDTF">2025-05-07T14:24:00Z</dcterms:created>
  <dcterms:modified xsi:type="dcterms:W3CDTF">2025-05-19T07:48:00Z</dcterms:modified>
</cp:coreProperties>
</file>