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06DFC5B" w14:textId="2AD71FF8" w:rsidR="0052543B" w:rsidRPr="0052543B" w:rsidRDefault="0052543B" w:rsidP="0052543B">
      <w:pPr>
        <w:spacing w:after="0"/>
        <w:ind w:left="851"/>
        <w:jc w:val="both"/>
        <w:rPr>
          <w:rFonts w:ascii="OstbeSans Office" w:hAnsi="OstbeSans Office"/>
          <w:b/>
          <w:bCs/>
          <w:lang w:val="nl-BE"/>
        </w:rPr>
      </w:pPr>
      <w:r w:rsidRPr="0052543B">
        <w:rPr>
          <w:rFonts w:ascii="OstbeSans Office" w:hAnsi="OstbeSans Office"/>
          <w:b/>
          <w:bCs/>
          <w:lang w:val="nl-BE"/>
        </w:rPr>
        <w:t>Postzegelcollectie Oost</w:t>
      </w:r>
      <w:r>
        <w:rPr>
          <w:rFonts w:ascii="OstbeSans Office" w:hAnsi="OstbeSans Office"/>
          <w:b/>
          <w:bCs/>
          <w:lang w:val="nl-BE"/>
        </w:rPr>
        <w:t>kantons</w:t>
      </w:r>
    </w:p>
    <w:p w14:paraId="7A5C6140" w14:textId="77777777" w:rsidR="0052543B" w:rsidRPr="009A6A91" w:rsidRDefault="0052543B" w:rsidP="0052543B">
      <w:pPr>
        <w:spacing w:after="0"/>
        <w:ind w:left="851"/>
        <w:jc w:val="both"/>
        <w:rPr>
          <w:rFonts w:ascii="OstbeSans Office" w:hAnsi="OstbeSans Office"/>
          <w:b/>
          <w:bCs/>
          <w:sz w:val="20"/>
          <w:szCs w:val="20"/>
          <w:lang w:val="nl-BE"/>
        </w:rPr>
      </w:pPr>
    </w:p>
    <w:p w14:paraId="6614E6CF" w14:textId="35610BBB" w:rsidR="0052543B" w:rsidRPr="0052543B" w:rsidRDefault="0052543B" w:rsidP="0052543B">
      <w:pPr>
        <w:spacing w:after="0"/>
        <w:ind w:left="851"/>
        <w:jc w:val="both"/>
        <w:rPr>
          <w:rFonts w:ascii="OstbeSans Office" w:hAnsi="OstbeSans Office"/>
          <w:b/>
          <w:bCs/>
          <w:sz w:val="32"/>
          <w:szCs w:val="32"/>
          <w:lang w:val="nl-BE"/>
        </w:rPr>
      </w:pPr>
      <w:r>
        <w:rPr>
          <w:rFonts w:ascii="OstbeSans Office" w:hAnsi="OstbeSans Office"/>
          <w:b/>
          <w:bCs/>
          <w:sz w:val="32"/>
          <w:szCs w:val="32"/>
          <w:lang w:val="nl-BE"/>
        </w:rPr>
        <w:t>Verkooplancering</w:t>
      </w:r>
      <w:r w:rsidRPr="0052543B">
        <w:rPr>
          <w:rFonts w:ascii="OstbeSans Office" w:hAnsi="OstbeSans Office"/>
          <w:b/>
          <w:bCs/>
          <w:sz w:val="32"/>
          <w:szCs w:val="32"/>
          <w:lang w:val="nl-BE"/>
        </w:rPr>
        <w:t xml:space="preserve"> van postzegels met Oost-Belgische motieven</w:t>
      </w:r>
    </w:p>
    <w:p w14:paraId="4AE7785A" w14:textId="77777777" w:rsidR="0052543B" w:rsidRPr="0052543B" w:rsidRDefault="0052543B" w:rsidP="0052543B">
      <w:pPr>
        <w:spacing w:after="0"/>
        <w:ind w:left="851"/>
        <w:jc w:val="both"/>
        <w:rPr>
          <w:rFonts w:ascii="OstbeSans Office" w:hAnsi="OstbeSans Office"/>
          <w:b/>
          <w:bCs/>
          <w:lang w:val="nl-BE"/>
        </w:rPr>
      </w:pPr>
    </w:p>
    <w:p w14:paraId="2D00F6C7" w14:textId="5AB27D66" w:rsidR="0052543B" w:rsidRPr="0052543B" w:rsidRDefault="0052543B" w:rsidP="0052543B">
      <w:pPr>
        <w:spacing w:after="0"/>
        <w:ind w:left="851"/>
        <w:jc w:val="both"/>
        <w:rPr>
          <w:rFonts w:ascii="OstbeSans Office" w:hAnsi="OstbeSans Office"/>
          <w:b/>
          <w:bCs/>
          <w:lang w:val="nl-BE"/>
        </w:rPr>
      </w:pPr>
      <w:r w:rsidRPr="0052543B">
        <w:rPr>
          <w:rFonts w:ascii="OstbeSans Office" w:hAnsi="OstbeSans Office"/>
          <w:b/>
          <w:bCs/>
          <w:lang w:val="nl-BE"/>
        </w:rPr>
        <w:t xml:space="preserve">De nieuwe postzegelmotieven van bpost voor 2025 omvatten </w:t>
      </w:r>
      <w:r>
        <w:rPr>
          <w:rFonts w:ascii="OstbeSans Office" w:hAnsi="OstbeSans Office"/>
          <w:b/>
          <w:bCs/>
          <w:lang w:val="nl-BE"/>
        </w:rPr>
        <w:t xml:space="preserve">onder andere </w:t>
      </w:r>
      <w:r w:rsidRPr="0052543B">
        <w:rPr>
          <w:rFonts w:ascii="OstbeSans Office" w:hAnsi="OstbeSans Office"/>
          <w:b/>
          <w:bCs/>
          <w:lang w:val="nl-BE"/>
        </w:rPr>
        <w:t xml:space="preserve">een postzegelreeks met motieven uit </w:t>
      </w:r>
      <w:r w:rsidR="009A6A91">
        <w:rPr>
          <w:rFonts w:ascii="OstbeSans Office" w:hAnsi="OstbeSans Office"/>
          <w:b/>
          <w:bCs/>
          <w:lang w:val="nl-BE"/>
        </w:rPr>
        <w:t xml:space="preserve">de </w:t>
      </w:r>
      <w:r w:rsidRPr="0052543B">
        <w:rPr>
          <w:rFonts w:ascii="OstbeSans Office" w:hAnsi="OstbeSans Office"/>
          <w:b/>
          <w:bCs/>
          <w:lang w:val="nl-BE"/>
        </w:rPr>
        <w:t>Oost</w:t>
      </w:r>
      <w:r w:rsidR="009A6A91">
        <w:rPr>
          <w:rFonts w:ascii="OstbeSans Office" w:hAnsi="OstbeSans Office"/>
          <w:b/>
          <w:bCs/>
          <w:lang w:val="nl-BE"/>
        </w:rPr>
        <w:t>kantons</w:t>
      </w:r>
      <w:r w:rsidRPr="0052543B">
        <w:rPr>
          <w:rFonts w:ascii="OstbeSans Office" w:hAnsi="OstbeSans Office"/>
          <w:b/>
          <w:bCs/>
          <w:lang w:val="nl-BE"/>
        </w:rPr>
        <w:t xml:space="preserve">. De postzegels tonen plaatsen en bezienswaardigheden verspreid over de </w:t>
      </w:r>
      <w:r>
        <w:rPr>
          <w:rFonts w:ascii="OstbeSans Office" w:hAnsi="OstbeSans Office"/>
          <w:b/>
          <w:bCs/>
          <w:lang w:val="nl-BE"/>
        </w:rPr>
        <w:t xml:space="preserve">hele </w:t>
      </w:r>
      <w:r w:rsidRPr="0052543B">
        <w:rPr>
          <w:rFonts w:ascii="OstbeSans Office" w:hAnsi="OstbeSans Office"/>
          <w:b/>
          <w:bCs/>
          <w:lang w:val="nl-BE"/>
        </w:rPr>
        <w:t xml:space="preserve">regio, van </w:t>
      </w:r>
      <w:r>
        <w:rPr>
          <w:rFonts w:ascii="OstbeSans Office" w:hAnsi="OstbeSans Office"/>
          <w:b/>
          <w:bCs/>
          <w:lang w:val="nl-BE"/>
        </w:rPr>
        <w:t>de burcht van</w:t>
      </w:r>
      <w:r w:rsidRPr="0052543B">
        <w:rPr>
          <w:rFonts w:ascii="OstbeSans Office" w:hAnsi="OstbeSans Office"/>
          <w:b/>
          <w:bCs/>
          <w:lang w:val="nl-BE"/>
        </w:rPr>
        <w:t xml:space="preserve"> Raeren tot </w:t>
      </w:r>
      <w:r>
        <w:rPr>
          <w:rFonts w:ascii="OstbeSans Office" w:hAnsi="OstbeSans Office"/>
          <w:b/>
          <w:bCs/>
          <w:lang w:val="nl-BE"/>
        </w:rPr>
        <w:t>de Vallei van de Our</w:t>
      </w:r>
      <w:r w:rsidRPr="0052543B">
        <w:rPr>
          <w:rFonts w:ascii="OstbeSans Office" w:hAnsi="OstbeSans Office"/>
          <w:b/>
          <w:bCs/>
          <w:lang w:val="nl-BE"/>
        </w:rPr>
        <w:t xml:space="preserve">. </w:t>
      </w:r>
      <w:r>
        <w:rPr>
          <w:rFonts w:ascii="OstbeSans Office" w:hAnsi="OstbeSans Office"/>
          <w:b/>
          <w:bCs/>
          <w:lang w:val="nl-BE"/>
        </w:rPr>
        <w:t>Naar aanleiding</w:t>
      </w:r>
      <w:r w:rsidRPr="0052543B">
        <w:rPr>
          <w:rFonts w:ascii="OstbeSans Office" w:hAnsi="OstbeSans Office"/>
          <w:b/>
          <w:bCs/>
          <w:lang w:val="nl-BE"/>
        </w:rPr>
        <w:t xml:space="preserve"> van de verkoopstart organiseert de Filatelieclub Malmedy op 5 april een voorverkoop met tentoonstelling in </w:t>
      </w:r>
      <w:r>
        <w:rPr>
          <w:rFonts w:ascii="OstbeSans Office" w:hAnsi="OstbeSans Office"/>
          <w:b/>
          <w:bCs/>
          <w:lang w:val="nl-BE"/>
        </w:rPr>
        <w:t>Waimes</w:t>
      </w:r>
      <w:r w:rsidRPr="0052543B">
        <w:rPr>
          <w:rFonts w:ascii="OstbeSans Office" w:hAnsi="OstbeSans Office"/>
          <w:b/>
          <w:bCs/>
          <w:lang w:val="nl-BE"/>
        </w:rPr>
        <w:t>.</w:t>
      </w:r>
    </w:p>
    <w:p w14:paraId="19080138" w14:textId="77777777" w:rsidR="0052543B" w:rsidRPr="0052543B" w:rsidRDefault="0052543B" w:rsidP="0052543B">
      <w:pPr>
        <w:spacing w:after="0"/>
        <w:ind w:left="851"/>
        <w:jc w:val="both"/>
        <w:rPr>
          <w:rFonts w:ascii="OstbeSans Office" w:hAnsi="OstbeSans Office"/>
          <w:b/>
          <w:bCs/>
          <w:lang w:val="nl-BE"/>
        </w:rPr>
      </w:pPr>
    </w:p>
    <w:p w14:paraId="63237B69" w14:textId="6BF48DE1" w:rsidR="0052543B" w:rsidRPr="0052543B" w:rsidRDefault="00D64519" w:rsidP="0052543B">
      <w:pPr>
        <w:spacing w:after="0"/>
        <w:ind w:left="851"/>
        <w:jc w:val="both"/>
        <w:rPr>
          <w:rFonts w:ascii="OstbeSans Office" w:hAnsi="OstbeSans Office"/>
          <w:lang w:val="nl-BE"/>
        </w:rPr>
      </w:pPr>
      <w:r>
        <w:rPr>
          <w:rFonts w:ascii="OstbeSans Office" w:hAnsi="OstbeSans Office"/>
          <w:lang w:val="nl-BE"/>
        </w:rPr>
        <w:t>Ter gelegenheid</w:t>
      </w:r>
      <w:r w:rsidR="0052543B" w:rsidRPr="0052543B">
        <w:rPr>
          <w:rFonts w:ascii="OstbeSans Office" w:hAnsi="OstbeSans Office"/>
          <w:lang w:val="nl-BE"/>
        </w:rPr>
        <w:t xml:space="preserve"> </w:t>
      </w:r>
      <w:r>
        <w:rPr>
          <w:rFonts w:ascii="OstbeSans Office" w:hAnsi="OstbeSans Office"/>
          <w:lang w:val="nl-BE"/>
        </w:rPr>
        <w:t>hiervan zal</w:t>
      </w:r>
      <w:r w:rsidR="0052543B" w:rsidRPr="0052543B">
        <w:rPr>
          <w:rFonts w:ascii="OstbeSans Office" w:hAnsi="OstbeSans Office"/>
          <w:lang w:val="nl-BE"/>
        </w:rPr>
        <w:t xml:space="preserve"> de postzegeldrukkerij Mechelen in </w:t>
      </w:r>
      <w:r>
        <w:rPr>
          <w:rFonts w:ascii="OstbeSans Office" w:hAnsi="OstbeSans Office"/>
          <w:lang w:val="nl-BE"/>
        </w:rPr>
        <w:t>Waimes</w:t>
      </w:r>
      <w:r w:rsidR="0052543B" w:rsidRPr="0052543B">
        <w:rPr>
          <w:rFonts w:ascii="OstbeSans Office" w:hAnsi="OstbeSans Office"/>
          <w:lang w:val="nl-BE"/>
        </w:rPr>
        <w:t xml:space="preserve"> postzegels met Oost-Belgische motieven </w:t>
      </w:r>
      <w:r>
        <w:rPr>
          <w:rFonts w:ascii="OstbeSans Office" w:hAnsi="OstbeSans Office"/>
          <w:lang w:val="nl-BE"/>
        </w:rPr>
        <w:t>in</w:t>
      </w:r>
      <w:r w:rsidR="0052543B" w:rsidRPr="0052543B">
        <w:rPr>
          <w:rFonts w:ascii="OstbeSans Office" w:hAnsi="OstbeSans Office"/>
          <w:lang w:val="nl-BE"/>
        </w:rPr>
        <w:t xml:space="preserve"> voorverkoop</w:t>
      </w:r>
      <w:r>
        <w:rPr>
          <w:rFonts w:ascii="OstbeSans Office" w:hAnsi="OstbeSans Office"/>
          <w:lang w:val="nl-BE"/>
        </w:rPr>
        <w:t xml:space="preserve"> aanbieden</w:t>
      </w:r>
      <w:r w:rsidR="0052543B" w:rsidRPr="0052543B">
        <w:rPr>
          <w:rFonts w:ascii="OstbeSans Office" w:hAnsi="OstbeSans Office"/>
          <w:lang w:val="nl-BE"/>
        </w:rPr>
        <w:t>. De postzegels worden onder andere uitgegeven in de vorm van een postzegelbl</w:t>
      </w:r>
      <w:r w:rsidR="009A6A91">
        <w:rPr>
          <w:rFonts w:ascii="OstbeSans Office" w:hAnsi="OstbeSans Office"/>
          <w:lang w:val="nl-BE"/>
        </w:rPr>
        <w:t>aadje</w:t>
      </w:r>
      <w:r w:rsidR="0052543B" w:rsidRPr="0052543B">
        <w:rPr>
          <w:rFonts w:ascii="OstbeSans Office" w:hAnsi="OstbeSans Office"/>
          <w:lang w:val="nl-BE"/>
        </w:rPr>
        <w:t xml:space="preserve">, waarbij de vijf zegels zijn ingebed in een kaart van </w:t>
      </w:r>
      <w:r>
        <w:rPr>
          <w:rFonts w:ascii="OstbeSans Office" w:hAnsi="OstbeSans Office"/>
          <w:lang w:val="nl-BE"/>
        </w:rPr>
        <w:t>de Oostkantons</w:t>
      </w:r>
      <w:r w:rsidR="0052543B" w:rsidRPr="0052543B">
        <w:rPr>
          <w:rFonts w:ascii="OstbeSans Office" w:hAnsi="OstbeSans Office"/>
          <w:lang w:val="nl-BE"/>
        </w:rPr>
        <w:t xml:space="preserve">. De motieven tonen het Pottenbakkerijmuseum Raeren, de houten vlonders in de Hoge Venen, het carnaval van Malmedy, de Vennbahn nabij Sourbrodt en </w:t>
      </w:r>
      <w:r>
        <w:rPr>
          <w:rFonts w:ascii="OstbeSans Office" w:hAnsi="OstbeSans Office"/>
          <w:lang w:val="nl-BE"/>
        </w:rPr>
        <w:t>de Vallei van de Our</w:t>
      </w:r>
      <w:r w:rsidR="0052543B" w:rsidRPr="0052543B">
        <w:rPr>
          <w:rFonts w:ascii="OstbeSans Office" w:hAnsi="OstbeSans Office"/>
          <w:lang w:val="nl-BE"/>
        </w:rPr>
        <w:t xml:space="preserve">. Samen </w:t>
      </w:r>
      <w:r>
        <w:rPr>
          <w:rFonts w:ascii="OstbeSans Office" w:hAnsi="OstbeSans Office"/>
          <w:lang w:val="nl-BE"/>
        </w:rPr>
        <w:t>weerspiegelen</w:t>
      </w:r>
      <w:r w:rsidR="0052543B" w:rsidRPr="0052543B">
        <w:rPr>
          <w:rFonts w:ascii="OstbeSans Office" w:hAnsi="OstbeSans Office"/>
          <w:lang w:val="nl-BE"/>
        </w:rPr>
        <w:t xml:space="preserve"> de geselecteerde afbeeldingen de culturele en landschappelijke diversiteit van </w:t>
      </w:r>
      <w:r>
        <w:rPr>
          <w:rFonts w:ascii="OstbeSans Office" w:hAnsi="OstbeSans Office"/>
          <w:lang w:val="nl-BE"/>
        </w:rPr>
        <w:t>de Oostkantons</w:t>
      </w:r>
      <w:r w:rsidR="0052543B" w:rsidRPr="0052543B">
        <w:rPr>
          <w:rFonts w:ascii="OstbeSans Office" w:hAnsi="OstbeSans Office"/>
          <w:lang w:val="nl-BE"/>
        </w:rPr>
        <w:t>.</w:t>
      </w:r>
    </w:p>
    <w:p w14:paraId="63426294" w14:textId="77777777" w:rsidR="0052543B" w:rsidRPr="0052543B" w:rsidRDefault="0052543B" w:rsidP="0052543B">
      <w:pPr>
        <w:spacing w:after="0"/>
        <w:ind w:left="851"/>
        <w:jc w:val="both"/>
        <w:rPr>
          <w:rFonts w:ascii="OstbeSans Office" w:hAnsi="OstbeSans Office"/>
          <w:lang w:val="nl-BE"/>
        </w:rPr>
      </w:pPr>
    </w:p>
    <w:p w14:paraId="04CCB624" w14:textId="2CB554CB" w:rsidR="0052543B" w:rsidRPr="0052543B" w:rsidRDefault="0052543B" w:rsidP="0052543B">
      <w:pPr>
        <w:spacing w:after="0"/>
        <w:ind w:left="851"/>
        <w:jc w:val="both"/>
        <w:rPr>
          <w:rFonts w:ascii="OstbeSans Office" w:hAnsi="OstbeSans Office"/>
          <w:lang w:val="nl-BE"/>
        </w:rPr>
      </w:pPr>
      <w:r w:rsidRPr="0052543B">
        <w:rPr>
          <w:rFonts w:ascii="OstbeSans Office" w:hAnsi="OstbeSans Office"/>
          <w:lang w:val="nl-BE"/>
        </w:rPr>
        <w:t xml:space="preserve">Tijdens het evenement zullen postzegelontwerpers aanwezig zijn en </w:t>
      </w:r>
      <w:r w:rsidR="00D64519">
        <w:rPr>
          <w:rFonts w:ascii="OstbeSans Office" w:hAnsi="OstbeSans Office"/>
          <w:lang w:val="nl-BE"/>
        </w:rPr>
        <w:t>de</w:t>
      </w:r>
      <w:r w:rsidRPr="0052543B">
        <w:rPr>
          <w:rFonts w:ascii="OstbeSans Office" w:hAnsi="OstbeSans Office"/>
          <w:lang w:val="nl-BE"/>
        </w:rPr>
        <w:t xml:space="preserve"> exclusieve eerste</w:t>
      </w:r>
      <w:r>
        <w:rPr>
          <w:rFonts w:ascii="OstbeSans Office" w:hAnsi="OstbeSans Office"/>
          <w:lang w:val="nl-BE"/>
        </w:rPr>
        <w:t>-</w:t>
      </w:r>
      <w:r w:rsidRPr="0052543B">
        <w:rPr>
          <w:rFonts w:ascii="OstbeSans Office" w:hAnsi="OstbeSans Office"/>
          <w:lang w:val="nl-BE"/>
        </w:rPr>
        <w:t>dag</w:t>
      </w:r>
      <w:r>
        <w:rPr>
          <w:rFonts w:ascii="OstbeSans Office" w:hAnsi="OstbeSans Office"/>
          <w:lang w:val="nl-BE"/>
        </w:rPr>
        <w:t>-</w:t>
      </w:r>
      <w:r w:rsidRPr="0052543B">
        <w:rPr>
          <w:rFonts w:ascii="OstbeSans Office" w:hAnsi="OstbeSans Office"/>
          <w:lang w:val="nl-BE"/>
        </w:rPr>
        <w:t xml:space="preserve">stempel </w:t>
      </w:r>
      <w:r w:rsidR="00D64519">
        <w:rPr>
          <w:rFonts w:ascii="OstbeSans Office" w:hAnsi="OstbeSans Office"/>
          <w:lang w:val="nl-BE"/>
        </w:rPr>
        <w:t>zal er verkrijgbaar zijn</w:t>
      </w:r>
      <w:r w:rsidRPr="0052543B">
        <w:rPr>
          <w:rFonts w:ascii="OstbeSans Office" w:hAnsi="OstbeSans Office"/>
          <w:lang w:val="nl-BE"/>
        </w:rPr>
        <w:t xml:space="preserve">. Naast de postzegels over </w:t>
      </w:r>
      <w:r w:rsidR="00D64519">
        <w:rPr>
          <w:rFonts w:ascii="OstbeSans Office" w:hAnsi="OstbeSans Office"/>
          <w:lang w:val="nl-BE"/>
        </w:rPr>
        <w:t>de Oostkantons</w:t>
      </w:r>
      <w:r w:rsidRPr="0052543B">
        <w:rPr>
          <w:rFonts w:ascii="OstbeSans Office" w:hAnsi="OstbeSans Office"/>
          <w:lang w:val="nl-BE"/>
        </w:rPr>
        <w:t xml:space="preserve"> </w:t>
      </w:r>
      <w:r w:rsidR="00D64519">
        <w:rPr>
          <w:rFonts w:ascii="OstbeSans Office" w:hAnsi="OstbeSans Office"/>
          <w:lang w:val="nl-BE"/>
        </w:rPr>
        <w:t>zullen</w:t>
      </w:r>
      <w:r w:rsidRPr="0052543B">
        <w:rPr>
          <w:rFonts w:ascii="OstbeSans Office" w:hAnsi="OstbeSans Office"/>
          <w:lang w:val="nl-BE"/>
        </w:rPr>
        <w:t xml:space="preserve"> ook andere postzegelmotieven </w:t>
      </w:r>
      <w:r w:rsidR="00D64519">
        <w:rPr>
          <w:rFonts w:ascii="OstbeSans Office" w:hAnsi="OstbeSans Office"/>
          <w:lang w:val="nl-BE"/>
        </w:rPr>
        <w:t xml:space="preserve">te koop </w:t>
      </w:r>
      <w:r w:rsidR="00B87DB5">
        <w:rPr>
          <w:rFonts w:ascii="OstbeSans Office" w:hAnsi="OstbeSans Office"/>
          <w:lang w:val="nl-BE"/>
        </w:rPr>
        <w:t>aangeboden worden</w:t>
      </w:r>
      <w:r w:rsidRPr="0052543B">
        <w:rPr>
          <w:rFonts w:ascii="OstbeSans Office" w:hAnsi="OstbeSans Office"/>
          <w:lang w:val="nl-BE"/>
        </w:rPr>
        <w:t>, zoals de postzegelserie Archeologie en de serie over Ernst Solvay.</w:t>
      </w:r>
    </w:p>
    <w:p w14:paraId="3C74258C" w14:textId="77777777" w:rsidR="0052543B" w:rsidRPr="0052543B" w:rsidRDefault="0052543B" w:rsidP="0052543B">
      <w:pPr>
        <w:spacing w:after="0"/>
        <w:ind w:left="851"/>
        <w:jc w:val="both"/>
        <w:rPr>
          <w:rFonts w:ascii="OstbeSans Office" w:hAnsi="OstbeSans Office"/>
          <w:lang w:val="nl-BE"/>
        </w:rPr>
      </w:pPr>
    </w:p>
    <w:p w14:paraId="4ADC532F" w14:textId="5E9C973E" w:rsidR="0052543B" w:rsidRPr="002A6A39" w:rsidRDefault="0052543B" w:rsidP="002A6A39">
      <w:pPr>
        <w:spacing w:after="0"/>
        <w:ind w:left="851"/>
        <w:jc w:val="both"/>
        <w:rPr>
          <w:rFonts w:ascii="OstbeSans Office" w:hAnsi="OstbeSans Office"/>
          <w:lang w:val="nl-NL"/>
        </w:rPr>
      </w:pPr>
      <w:r w:rsidRPr="0052543B">
        <w:rPr>
          <w:rFonts w:ascii="OstbeSans Office" w:hAnsi="OstbeSans Office"/>
          <w:lang w:val="nl-BE"/>
        </w:rPr>
        <w:t xml:space="preserve">De postzegeltentoonstelling "Malmedy Phila" biedt alle geïnteresseerden een inkijk in de wereld van postzegels en belicht </w:t>
      </w:r>
      <w:r w:rsidR="00D64519">
        <w:rPr>
          <w:rFonts w:ascii="OstbeSans Office" w:hAnsi="OstbeSans Office"/>
          <w:lang w:val="nl-BE"/>
        </w:rPr>
        <w:t xml:space="preserve">de meest </w:t>
      </w:r>
      <w:r w:rsidRPr="0052543B">
        <w:rPr>
          <w:rFonts w:ascii="OstbeSans Office" w:hAnsi="OstbeSans Office"/>
          <w:lang w:val="nl-BE"/>
        </w:rPr>
        <w:t>uiteenlopende thema’s</w:t>
      </w:r>
      <w:r w:rsidR="00D64519">
        <w:rPr>
          <w:rFonts w:ascii="OstbeSans Office" w:hAnsi="OstbeSans Office"/>
          <w:lang w:val="nl-BE"/>
        </w:rPr>
        <w:t xml:space="preserve">: </w:t>
      </w:r>
      <w:r w:rsidRPr="0052543B">
        <w:rPr>
          <w:rFonts w:ascii="OstbeSans Office" w:hAnsi="OstbeSans Office"/>
          <w:lang w:val="nl-BE"/>
        </w:rPr>
        <w:t>de traditionele postzegelkunde (filatelie), het verzamelen en onderzoeken van zegels die worden gebruikt voor belastingen en heffingen (fisca</w:t>
      </w:r>
      <w:r w:rsidR="00D64519">
        <w:rPr>
          <w:rFonts w:ascii="OstbeSans Office" w:hAnsi="OstbeSans Office"/>
          <w:lang w:val="nl-BE"/>
        </w:rPr>
        <w:t>le</w:t>
      </w:r>
      <w:r w:rsidRPr="0052543B">
        <w:rPr>
          <w:rFonts w:ascii="OstbeSans Office" w:hAnsi="OstbeSans Office"/>
          <w:lang w:val="nl-BE"/>
        </w:rPr>
        <w:t xml:space="preserve"> filatelie), het verzamelen en bestuderen van postzegelmotieven (thematische filatelie), verzamelingen met betrekking tot de ruimtevaart (astrofilatelie) en de postgeschiedenis door de tijd heen</w:t>
      </w:r>
      <w:r w:rsidR="00D64519">
        <w:rPr>
          <w:rFonts w:ascii="OstbeSans Office" w:hAnsi="OstbeSans Office"/>
          <w:lang w:val="nl-BE"/>
        </w:rPr>
        <w:t>, enz</w:t>
      </w:r>
      <w:r w:rsidRPr="0052543B">
        <w:rPr>
          <w:rFonts w:ascii="OstbeSans Office" w:hAnsi="OstbeSans Office"/>
          <w:lang w:val="nl-BE"/>
        </w:rPr>
        <w:t>.</w:t>
      </w:r>
      <w:r w:rsidR="002A6A39" w:rsidRPr="002A6A39">
        <w:rPr>
          <w:rFonts w:ascii="Aptos" w:eastAsia="Times New Roman" w:hAnsi="Aptos" w:cs="Aptos"/>
          <w:i/>
          <w:iCs/>
          <w:color w:val="000000"/>
          <w:sz w:val="24"/>
          <w:szCs w:val="24"/>
          <w:lang w:val="nl-NL"/>
        </w:rPr>
        <w:t xml:space="preserve"> </w:t>
      </w:r>
      <w:r w:rsidR="002A6A39">
        <w:rPr>
          <w:rFonts w:ascii="Aptos" w:eastAsia="Times New Roman" w:hAnsi="Aptos" w:cs="Aptos"/>
          <w:i/>
          <w:iCs/>
          <w:color w:val="000000"/>
          <w:sz w:val="24"/>
          <w:szCs w:val="24"/>
          <w:lang w:val="nl-NL"/>
        </w:rPr>
        <w:br/>
      </w:r>
      <w:r w:rsidR="002A6A39" w:rsidRPr="002A6A39">
        <w:rPr>
          <w:rFonts w:ascii="OstbeSans Office" w:hAnsi="OstbeSans Office"/>
          <w:lang w:val="nl-NL"/>
        </w:rPr>
        <w:t>Deze tentoonstelling is tegelijkertijd een wedstrijd tussen de exposanten. De jury beoordeelt de kwaliteit van het onderzoek naar het gekozen thema, de filatelistische betekenis, de zeldzaamheid, de presentatie en de research. Dit alles om te laten zien dat filatelie niet alleen het verzamelen van postzegels is, maar ook een culturele dimensie heeft.</w:t>
      </w:r>
    </w:p>
    <w:p w14:paraId="01701E5A" w14:textId="087713F5" w:rsidR="0052543B" w:rsidRPr="0052543B" w:rsidRDefault="00D64519" w:rsidP="0052543B">
      <w:pPr>
        <w:spacing w:after="0"/>
        <w:ind w:left="851"/>
        <w:jc w:val="both"/>
        <w:rPr>
          <w:rFonts w:ascii="OstbeSans Office" w:hAnsi="OstbeSans Office"/>
          <w:lang w:val="nl-BE"/>
        </w:rPr>
      </w:pPr>
      <w:r>
        <w:rPr>
          <w:rFonts w:ascii="OstbeSans Office" w:hAnsi="OstbeSans Office"/>
          <w:lang w:val="nl-BE"/>
        </w:rPr>
        <w:lastRenderedPageBreak/>
        <w:t>P</w:t>
      </w:r>
      <w:r w:rsidR="0052543B" w:rsidRPr="0052543B">
        <w:rPr>
          <w:rFonts w:ascii="OstbeSans Office" w:hAnsi="OstbeSans Office"/>
          <w:lang w:val="nl-BE"/>
        </w:rPr>
        <w:t>ostzegel</w:t>
      </w:r>
      <w:r>
        <w:rPr>
          <w:rFonts w:ascii="OstbeSans Office" w:hAnsi="OstbeSans Office"/>
          <w:lang w:val="nl-BE"/>
        </w:rPr>
        <w:t>exposanten</w:t>
      </w:r>
      <w:r w:rsidR="0052543B" w:rsidRPr="0052543B">
        <w:rPr>
          <w:rFonts w:ascii="OstbeSans Office" w:hAnsi="OstbeSans Office"/>
          <w:lang w:val="nl-BE"/>
        </w:rPr>
        <w:t xml:space="preserve"> uit heel België en de buurlanden </w:t>
      </w:r>
      <w:r>
        <w:rPr>
          <w:rFonts w:ascii="OstbeSans Office" w:hAnsi="OstbeSans Office"/>
          <w:lang w:val="nl-BE"/>
        </w:rPr>
        <w:t xml:space="preserve">en </w:t>
      </w:r>
      <w:r w:rsidR="0052543B" w:rsidRPr="0052543B">
        <w:rPr>
          <w:rFonts w:ascii="OstbeSans Office" w:hAnsi="OstbeSans Office"/>
          <w:lang w:val="nl-BE"/>
        </w:rPr>
        <w:t xml:space="preserve">een kleine tentoonstelling van oude documenten over </w:t>
      </w:r>
      <w:r>
        <w:rPr>
          <w:rFonts w:ascii="OstbeSans Office" w:hAnsi="OstbeSans Office"/>
          <w:lang w:val="nl-BE"/>
        </w:rPr>
        <w:t>Waimes</w:t>
      </w:r>
      <w:r w:rsidR="0052543B" w:rsidRPr="0052543B">
        <w:rPr>
          <w:rFonts w:ascii="OstbeSans Office" w:hAnsi="OstbeSans Office"/>
          <w:lang w:val="nl-BE"/>
        </w:rPr>
        <w:t xml:space="preserve"> en omgeving</w:t>
      </w:r>
      <w:r>
        <w:rPr>
          <w:rFonts w:ascii="OstbeSans Office" w:hAnsi="OstbeSans Office"/>
          <w:lang w:val="nl-BE"/>
        </w:rPr>
        <w:t xml:space="preserve"> </w:t>
      </w:r>
      <w:r w:rsidRPr="00D64519">
        <w:rPr>
          <w:rFonts w:ascii="OstbeSans Office" w:hAnsi="OstbeSans Office"/>
          <w:lang w:val="nl-BE"/>
        </w:rPr>
        <w:t>maken het aanbod compleet</w:t>
      </w:r>
      <w:r w:rsidR="0052543B" w:rsidRPr="0052543B">
        <w:rPr>
          <w:rFonts w:ascii="OstbeSans Office" w:hAnsi="OstbeSans Office"/>
          <w:lang w:val="nl-BE"/>
        </w:rPr>
        <w:t xml:space="preserve">. </w:t>
      </w:r>
      <w:r w:rsidR="005459D8">
        <w:rPr>
          <w:rFonts w:ascii="OstbeSans Office" w:hAnsi="OstbeSans Office"/>
          <w:lang w:val="nl-BE"/>
        </w:rPr>
        <w:t>P</w:t>
      </w:r>
      <w:r w:rsidR="0052543B" w:rsidRPr="0052543B">
        <w:rPr>
          <w:rFonts w:ascii="OstbeSans Office" w:hAnsi="OstbeSans Office"/>
          <w:lang w:val="nl-BE"/>
        </w:rPr>
        <w:t xml:space="preserve">ostzegelhandelaren zullen </w:t>
      </w:r>
      <w:r w:rsidR="005459D8">
        <w:rPr>
          <w:rFonts w:ascii="OstbeSans Office" w:hAnsi="OstbeSans Office"/>
          <w:lang w:val="nl-BE"/>
        </w:rPr>
        <w:t xml:space="preserve">eveneens </w:t>
      </w:r>
      <w:r w:rsidR="0052543B" w:rsidRPr="0052543B">
        <w:rPr>
          <w:rFonts w:ascii="OstbeSans Office" w:hAnsi="OstbeSans Office"/>
          <w:lang w:val="nl-BE"/>
        </w:rPr>
        <w:t xml:space="preserve">aanwezig zijn, </w:t>
      </w:r>
      <w:r w:rsidR="005459D8">
        <w:rPr>
          <w:rFonts w:ascii="OstbeSans Office" w:hAnsi="OstbeSans Office"/>
          <w:lang w:val="nl-BE"/>
        </w:rPr>
        <w:t>net als</w:t>
      </w:r>
      <w:r w:rsidR="0052543B" w:rsidRPr="0052543B">
        <w:rPr>
          <w:rFonts w:ascii="OstbeSans Office" w:hAnsi="OstbeSans Office"/>
          <w:lang w:val="nl-BE"/>
        </w:rPr>
        <w:t xml:space="preserve"> de voorzitter van de Belgische </w:t>
      </w:r>
      <w:r w:rsidR="00B87DB5">
        <w:rPr>
          <w:rFonts w:ascii="OstbeSans Office" w:hAnsi="OstbeSans Office"/>
          <w:lang w:val="nl-BE"/>
        </w:rPr>
        <w:t>f</w:t>
      </w:r>
      <w:r w:rsidR="0052543B" w:rsidRPr="0052543B">
        <w:rPr>
          <w:rFonts w:ascii="OstbeSans Office" w:hAnsi="OstbeSans Office"/>
          <w:lang w:val="nl-BE"/>
        </w:rPr>
        <w:t>ilatelievereniging, de heer Van Der Haegen.</w:t>
      </w:r>
    </w:p>
    <w:p w14:paraId="454901DE" w14:textId="77777777" w:rsidR="0052543B" w:rsidRPr="0052543B" w:rsidRDefault="0052543B" w:rsidP="0052543B">
      <w:pPr>
        <w:spacing w:after="0"/>
        <w:ind w:left="851"/>
        <w:jc w:val="both"/>
        <w:rPr>
          <w:rFonts w:ascii="OstbeSans Office" w:hAnsi="OstbeSans Office"/>
          <w:lang w:val="nl-BE"/>
        </w:rPr>
      </w:pPr>
    </w:p>
    <w:p w14:paraId="1CD96AB5" w14:textId="0CAA14FD" w:rsidR="0052543B" w:rsidRPr="0052543B" w:rsidRDefault="001B3171" w:rsidP="0052543B">
      <w:pPr>
        <w:spacing w:after="0"/>
        <w:ind w:left="851"/>
        <w:jc w:val="both"/>
        <w:rPr>
          <w:rFonts w:ascii="OstbeSans Office" w:hAnsi="OstbeSans Office"/>
          <w:lang w:val="nl-BE"/>
        </w:rPr>
      </w:pPr>
      <w:r w:rsidRPr="001B3171">
        <w:rPr>
          <w:rFonts w:ascii="OstbeSans Office" w:hAnsi="OstbeSans Office"/>
          <w:lang w:val="nl-BE"/>
        </w:rPr>
        <w:t>De Filatelistische Club van Malmedy werd gekozen uit een twintigtal postzegelclubs in de provincie Luik om het evenement te organiseren.</w:t>
      </w:r>
      <w:r>
        <w:rPr>
          <w:rFonts w:ascii="OstbeSans Office" w:hAnsi="OstbeSans Office"/>
          <w:lang w:val="nl-BE"/>
        </w:rPr>
        <w:t xml:space="preserve"> </w:t>
      </w:r>
      <w:r w:rsidR="0052543B" w:rsidRPr="0052543B">
        <w:rPr>
          <w:rFonts w:ascii="OstbeSans Office" w:hAnsi="OstbeSans Office"/>
          <w:lang w:val="nl-BE"/>
        </w:rPr>
        <w:t xml:space="preserve">Met </w:t>
      </w:r>
      <w:r>
        <w:rPr>
          <w:rFonts w:ascii="OstbeSans Office" w:hAnsi="OstbeSans Office"/>
          <w:lang w:val="nl-BE"/>
        </w:rPr>
        <w:t>de steun</w:t>
      </w:r>
      <w:r w:rsidR="0052543B" w:rsidRPr="0052543B">
        <w:rPr>
          <w:rFonts w:ascii="OstbeSans Office" w:hAnsi="OstbeSans Office"/>
          <w:lang w:val="nl-BE"/>
        </w:rPr>
        <w:t xml:space="preserve"> van de postzegelclubs van Spa en Sankt-Vith/Büllingen nodigt de club iedereen uit die meer wil weten over postzegels of de nieuwe postzegels wil kopen</w:t>
      </w:r>
      <w:r w:rsidRPr="001B3171">
        <w:rPr>
          <w:rFonts w:ascii="OstbeSans Office" w:hAnsi="OstbeSans Office"/>
          <w:lang w:val="nl-BE"/>
        </w:rPr>
        <w:t xml:space="preserve"> </w:t>
      </w:r>
      <w:r w:rsidRPr="0052543B">
        <w:rPr>
          <w:rFonts w:ascii="OstbeSans Office" w:hAnsi="OstbeSans Office"/>
          <w:lang w:val="nl-BE"/>
        </w:rPr>
        <w:t xml:space="preserve">in de zaal Oberbayern in </w:t>
      </w:r>
      <w:r>
        <w:rPr>
          <w:rFonts w:ascii="OstbeSans Office" w:hAnsi="OstbeSans Office"/>
          <w:lang w:val="nl-BE"/>
        </w:rPr>
        <w:t>Waimes</w:t>
      </w:r>
      <w:r w:rsidR="0052543B" w:rsidRPr="0052543B">
        <w:rPr>
          <w:rFonts w:ascii="OstbeSans Office" w:hAnsi="OstbeSans Office"/>
          <w:lang w:val="nl-BE"/>
        </w:rPr>
        <w:t xml:space="preserve"> </w:t>
      </w:r>
      <w:r w:rsidRPr="0052543B">
        <w:rPr>
          <w:rFonts w:ascii="OstbeSans Office" w:hAnsi="OstbeSans Office"/>
          <w:lang w:val="nl-BE"/>
        </w:rPr>
        <w:t>op 5 april van 9 tot 16 uur</w:t>
      </w:r>
      <w:r w:rsidR="00B87DB5">
        <w:rPr>
          <w:rFonts w:ascii="OstbeSans Office" w:hAnsi="OstbeSans Office"/>
          <w:lang w:val="nl-BE"/>
        </w:rPr>
        <w:t>.</w:t>
      </w:r>
      <w:r w:rsidRPr="0052543B">
        <w:rPr>
          <w:rFonts w:ascii="OstbeSans Office" w:hAnsi="OstbeSans Office"/>
          <w:lang w:val="nl-BE"/>
        </w:rPr>
        <w:t xml:space="preserve"> </w:t>
      </w:r>
      <w:r w:rsidR="0052543B" w:rsidRPr="0052543B">
        <w:rPr>
          <w:rFonts w:ascii="OstbeSans Office" w:hAnsi="OstbeSans Office"/>
          <w:lang w:val="nl-BE"/>
        </w:rPr>
        <w:t>De toegang is gratis.</w:t>
      </w:r>
    </w:p>
    <w:p w14:paraId="5BDF6483" w14:textId="77777777" w:rsidR="0052543B" w:rsidRPr="0052543B" w:rsidRDefault="0052543B" w:rsidP="0052543B">
      <w:pPr>
        <w:spacing w:after="0"/>
        <w:ind w:left="851"/>
        <w:jc w:val="both"/>
        <w:rPr>
          <w:rFonts w:ascii="OstbeSans Office" w:hAnsi="OstbeSans Office"/>
          <w:lang w:val="nl-BE"/>
        </w:rPr>
      </w:pPr>
    </w:p>
    <w:p w14:paraId="783C68E4" w14:textId="73F3EDE5" w:rsidR="0052543B" w:rsidRPr="0052543B" w:rsidRDefault="0052543B" w:rsidP="00B87DB5">
      <w:pPr>
        <w:spacing w:after="0"/>
        <w:ind w:left="851"/>
        <w:jc w:val="both"/>
        <w:rPr>
          <w:rFonts w:ascii="OstbeSans Office" w:hAnsi="OstbeSans Office"/>
          <w:lang w:val="nl-BE"/>
        </w:rPr>
      </w:pPr>
      <w:r w:rsidRPr="001B3171">
        <w:rPr>
          <w:rFonts w:ascii="OstbeSans Office" w:hAnsi="OstbeSans Office"/>
          <w:u w:val="single"/>
          <w:lang w:val="nl-BE"/>
        </w:rPr>
        <w:t>Achtergrond</w:t>
      </w:r>
      <w:r w:rsidRPr="0052543B">
        <w:rPr>
          <w:rFonts w:ascii="OstbeSans Office" w:hAnsi="OstbeSans Office"/>
          <w:lang w:val="nl-BE"/>
        </w:rPr>
        <w:t>:</w:t>
      </w:r>
    </w:p>
    <w:p w14:paraId="11FF4025" w14:textId="0E24D369" w:rsidR="0052543B" w:rsidRPr="001B3171" w:rsidRDefault="0052543B" w:rsidP="001B3171">
      <w:pPr>
        <w:pStyle w:val="Listenabsatz"/>
        <w:numPr>
          <w:ilvl w:val="0"/>
          <w:numId w:val="15"/>
        </w:numPr>
        <w:spacing w:after="0"/>
        <w:ind w:left="1211"/>
        <w:jc w:val="both"/>
        <w:rPr>
          <w:rFonts w:ascii="OstbeSans Office" w:hAnsi="OstbeSans Office"/>
          <w:lang w:val="nl-BE"/>
        </w:rPr>
      </w:pPr>
      <w:r w:rsidRPr="001B3171">
        <w:rPr>
          <w:rFonts w:ascii="OstbeSans Office" w:hAnsi="OstbeSans Office"/>
          <w:lang w:val="nl-BE"/>
        </w:rPr>
        <w:t>De term filatelie is een synoniem voor postzegelkunde en verwijst naar het verzamelen van postzegels.</w:t>
      </w:r>
    </w:p>
    <w:p w14:paraId="7A126A83" w14:textId="09B8FE6C" w:rsidR="0052543B" w:rsidRPr="001B3171" w:rsidRDefault="0052543B" w:rsidP="001B3171">
      <w:pPr>
        <w:pStyle w:val="Listenabsatz"/>
        <w:numPr>
          <w:ilvl w:val="0"/>
          <w:numId w:val="15"/>
        </w:numPr>
        <w:spacing w:after="0"/>
        <w:ind w:left="1211"/>
        <w:jc w:val="both"/>
        <w:rPr>
          <w:rFonts w:ascii="OstbeSans Office" w:hAnsi="OstbeSans Office"/>
          <w:lang w:val="nl-BE"/>
        </w:rPr>
      </w:pPr>
      <w:r w:rsidRPr="001B3171">
        <w:rPr>
          <w:rFonts w:ascii="OstbeSans Office" w:hAnsi="OstbeSans Office"/>
          <w:lang w:val="nl-BE"/>
        </w:rPr>
        <w:t xml:space="preserve">Filatelisten verzamelen naast nieuwe postzegels ook </w:t>
      </w:r>
      <w:r w:rsidR="00BF0567">
        <w:rPr>
          <w:rFonts w:ascii="OstbeSans Office" w:hAnsi="OstbeSans Office"/>
          <w:lang w:val="nl-BE"/>
        </w:rPr>
        <w:t xml:space="preserve">bijzonder </w:t>
      </w:r>
      <w:r w:rsidRPr="001B3171">
        <w:rPr>
          <w:rFonts w:ascii="OstbeSans Office" w:hAnsi="OstbeSans Office"/>
          <w:lang w:val="nl-BE"/>
        </w:rPr>
        <w:t>gestempelde postzegels. Afhankelijk van de stempel kan de waarde van een postzegel verschillen. Vooral eerste</w:t>
      </w:r>
      <w:r w:rsidR="001B3171">
        <w:rPr>
          <w:rFonts w:ascii="OstbeSans Office" w:hAnsi="OstbeSans Office"/>
          <w:lang w:val="nl-BE"/>
        </w:rPr>
        <w:t>-</w:t>
      </w:r>
      <w:r w:rsidRPr="001B3171">
        <w:rPr>
          <w:rFonts w:ascii="OstbeSans Office" w:hAnsi="OstbeSans Office"/>
          <w:lang w:val="nl-BE"/>
        </w:rPr>
        <w:t>dag</w:t>
      </w:r>
      <w:r w:rsidR="001B3171">
        <w:rPr>
          <w:rFonts w:ascii="OstbeSans Office" w:hAnsi="OstbeSans Office"/>
          <w:lang w:val="nl-BE"/>
        </w:rPr>
        <w:t>-</w:t>
      </w:r>
      <w:r w:rsidRPr="001B3171">
        <w:rPr>
          <w:rFonts w:ascii="OstbeSans Office" w:hAnsi="OstbeSans Office"/>
          <w:lang w:val="nl-BE"/>
        </w:rPr>
        <w:t>stempels zijn populair, omdat ze beperkt zijn in tijd en oplage en daardoor aan verzamelwaarde winnen.</w:t>
      </w:r>
    </w:p>
    <w:p w14:paraId="55F34549" w14:textId="7ECA7C6F" w:rsidR="0052543B" w:rsidRPr="001B3171" w:rsidRDefault="0052543B" w:rsidP="001B3171">
      <w:pPr>
        <w:pStyle w:val="Listenabsatz"/>
        <w:numPr>
          <w:ilvl w:val="0"/>
          <w:numId w:val="15"/>
        </w:numPr>
        <w:spacing w:after="0"/>
        <w:ind w:left="1211"/>
        <w:jc w:val="both"/>
        <w:rPr>
          <w:rFonts w:ascii="OstbeSans Office" w:hAnsi="OstbeSans Office"/>
          <w:lang w:val="nl-BE"/>
        </w:rPr>
      </w:pPr>
      <w:r w:rsidRPr="001B3171">
        <w:rPr>
          <w:rFonts w:ascii="OstbeSans Office" w:hAnsi="OstbeSans Office"/>
          <w:lang w:val="nl-BE"/>
        </w:rPr>
        <w:t>De waardevolste (en zeldzaamste) postzegels ter wereld zijn de British Gu</w:t>
      </w:r>
      <w:r w:rsidR="001B3171">
        <w:rPr>
          <w:rFonts w:ascii="OstbeSans Office" w:hAnsi="OstbeSans Office"/>
          <w:lang w:val="nl-BE"/>
        </w:rPr>
        <w:t>ay</w:t>
      </w:r>
      <w:r w:rsidRPr="001B3171">
        <w:rPr>
          <w:rFonts w:ascii="OstbeSans Office" w:hAnsi="OstbeSans Office"/>
          <w:lang w:val="nl-BE"/>
        </w:rPr>
        <w:t xml:space="preserve">ana 1-Cent Magenta uit 1856 en de Rode en Blauwe Mauritius uit 1847, waarvan er nog slechts enkele exemplaren bestaan en die elk voor meer dan 8 miljoen euro verhandeld worden. (Bron: </w:t>
      </w:r>
      <w:r>
        <w:fldChar w:fldCharType="begin"/>
      </w:r>
      <w:r>
        <w:instrText>HYPERLINK "https://findyourstampsvalue.com/rarest-stamps/"</w:instrText>
      </w:r>
      <w:r>
        <w:fldChar w:fldCharType="separate"/>
      </w:r>
      <w:r w:rsidRPr="001B3171">
        <w:rPr>
          <w:rStyle w:val="Hyperlink"/>
          <w:rFonts w:ascii="OstbeSans Office" w:hAnsi="OstbeSans Office"/>
          <w:lang w:val="nl-BE"/>
        </w:rPr>
        <w:t>findyourstampsvalue.com/rarest-stamps/</w:t>
      </w:r>
      <w:r>
        <w:fldChar w:fldCharType="end"/>
      </w:r>
      <w:r w:rsidRPr="001B3171">
        <w:rPr>
          <w:rFonts w:ascii="OstbeSans Office" w:hAnsi="OstbeSans Office"/>
          <w:lang w:val="nl-BE"/>
        </w:rPr>
        <w:t>)</w:t>
      </w:r>
    </w:p>
    <w:p w14:paraId="0E172E4B" w14:textId="06870202" w:rsidR="0052543B" w:rsidRPr="00BF0567" w:rsidRDefault="0052543B" w:rsidP="00BF0567">
      <w:pPr>
        <w:pStyle w:val="Listenabsatz"/>
        <w:numPr>
          <w:ilvl w:val="0"/>
          <w:numId w:val="15"/>
        </w:numPr>
        <w:spacing w:after="0"/>
        <w:ind w:left="1211"/>
        <w:jc w:val="both"/>
        <w:rPr>
          <w:rFonts w:ascii="OstbeSans Office" w:hAnsi="OstbeSans Office"/>
          <w:lang w:val="nl-BE"/>
        </w:rPr>
      </w:pPr>
      <w:r w:rsidRPr="001B3171">
        <w:rPr>
          <w:rFonts w:ascii="OstbeSans Office" w:hAnsi="OstbeSans Office"/>
          <w:lang w:val="nl-BE"/>
        </w:rPr>
        <w:t xml:space="preserve">Wist </w:t>
      </w:r>
      <w:r w:rsidR="00BF0567">
        <w:rPr>
          <w:rFonts w:ascii="OstbeSans Office" w:hAnsi="OstbeSans Office"/>
          <w:lang w:val="nl-BE"/>
        </w:rPr>
        <w:t>je</w:t>
      </w:r>
      <w:r w:rsidRPr="001B3171">
        <w:rPr>
          <w:rFonts w:ascii="OstbeSans Office" w:hAnsi="OstbeSans Office"/>
          <w:lang w:val="nl-BE"/>
        </w:rPr>
        <w:t xml:space="preserve"> dat</w:t>
      </w:r>
      <w:r w:rsidR="00BF0567">
        <w:rPr>
          <w:rFonts w:ascii="OstbeSans Office" w:hAnsi="OstbeSans Office"/>
          <w:lang w:val="nl-BE"/>
        </w:rPr>
        <w:t xml:space="preserve"> er e</w:t>
      </w:r>
      <w:r w:rsidRPr="001B3171">
        <w:rPr>
          <w:rFonts w:ascii="OstbeSans Office" w:hAnsi="OstbeSans Office"/>
          <w:lang w:val="nl-BE"/>
        </w:rPr>
        <w:t>ind 19e eeuw in de toenmalige microstaat Neutraal-Moresnet eigen postzegels</w:t>
      </w:r>
      <w:r w:rsidR="00BF0567">
        <w:rPr>
          <w:rFonts w:ascii="OstbeSans Office" w:hAnsi="OstbeSans Office"/>
          <w:lang w:val="nl-BE"/>
        </w:rPr>
        <w:t xml:space="preserve"> bestonden</w:t>
      </w:r>
      <w:r w:rsidRPr="001B3171">
        <w:rPr>
          <w:rFonts w:ascii="OstbeSans Office" w:hAnsi="OstbeSans Office"/>
          <w:lang w:val="nl-BE"/>
        </w:rPr>
        <w:t>, die alleen binnen dit 3,4 km² grote gebied mochten worden gebruikt.</w:t>
      </w:r>
    </w:p>
    <w:p w14:paraId="7F089FDC" w14:textId="5A726B23" w:rsidR="0052543B" w:rsidRPr="00BF0567" w:rsidRDefault="0052543B" w:rsidP="00BF0567">
      <w:pPr>
        <w:pStyle w:val="Listenabsatz"/>
        <w:numPr>
          <w:ilvl w:val="0"/>
          <w:numId w:val="15"/>
        </w:numPr>
        <w:spacing w:after="0"/>
        <w:ind w:left="1211"/>
        <w:jc w:val="both"/>
        <w:rPr>
          <w:rFonts w:ascii="OstbeSans Office" w:hAnsi="OstbeSans Office"/>
          <w:lang w:val="nl-BE"/>
        </w:rPr>
      </w:pPr>
      <w:r w:rsidRPr="001B3171">
        <w:rPr>
          <w:rFonts w:ascii="OstbeSans Office" w:hAnsi="OstbeSans Office"/>
          <w:lang w:val="nl-BE"/>
        </w:rPr>
        <w:t>In de regio zijn naast de Postzegelclub Malmedy ook de postzegelclubs van Sankt-Vith/Büllingen en Spa actief, die beide vertegenwoordigd zullen zijn in W</w:t>
      </w:r>
      <w:r w:rsidR="00BF0567">
        <w:rPr>
          <w:rFonts w:ascii="OstbeSans Office" w:hAnsi="OstbeSans Office"/>
          <w:lang w:val="nl-BE"/>
        </w:rPr>
        <w:t>ai</w:t>
      </w:r>
      <w:r w:rsidRPr="001B3171">
        <w:rPr>
          <w:rFonts w:ascii="OstbeSans Office" w:hAnsi="OstbeSans Office"/>
          <w:lang w:val="nl-BE"/>
        </w:rPr>
        <w:t>mes.</w:t>
      </w:r>
    </w:p>
    <w:p w14:paraId="08E9B309" w14:textId="77777777" w:rsidR="0052543B" w:rsidRPr="001B3171" w:rsidRDefault="0052543B" w:rsidP="00BF0567">
      <w:pPr>
        <w:pStyle w:val="Listenabsatz"/>
        <w:spacing w:after="0"/>
        <w:ind w:left="1211"/>
        <w:jc w:val="both"/>
        <w:rPr>
          <w:rFonts w:ascii="OstbeSans Office" w:hAnsi="OstbeSans Office"/>
          <w:lang w:val="nl-BE"/>
        </w:rPr>
      </w:pPr>
      <w:r w:rsidRPr="001B3171">
        <w:rPr>
          <w:rFonts w:ascii="OstbeSans Office" w:hAnsi="OstbeSans Office"/>
          <w:lang w:val="nl-BE"/>
        </w:rPr>
        <w:t>Wie geïnteresseerd is in postzegels en het verzamelen ervan, zal volop gelegenheid hebben om ervaringen uit te wisselen met andere verzamelaars.</w:t>
      </w:r>
    </w:p>
    <w:p w14:paraId="1BAD4CAE" w14:textId="77777777" w:rsidR="0052543B" w:rsidRPr="009A6A91" w:rsidRDefault="0052543B" w:rsidP="009A6A91">
      <w:pPr>
        <w:spacing w:after="0"/>
        <w:ind w:left="1211"/>
        <w:jc w:val="both"/>
        <w:rPr>
          <w:rFonts w:ascii="OstbeSans Office" w:hAnsi="OstbeSans Office"/>
          <w:lang w:val="fr-BE"/>
        </w:rPr>
      </w:pPr>
      <w:proofErr w:type="spellStart"/>
      <w:r w:rsidRPr="009A6A91">
        <w:rPr>
          <w:rFonts w:ascii="OstbeSans Office" w:hAnsi="OstbeSans Office"/>
          <w:lang w:val="fr-BE"/>
        </w:rPr>
        <w:t>Contactgegevens</w:t>
      </w:r>
      <w:proofErr w:type="spellEnd"/>
      <w:r w:rsidRPr="009A6A91">
        <w:rPr>
          <w:rFonts w:ascii="OstbeSans Office" w:hAnsi="OstbeSans Office"/>
          <w:lang w:val="fr-BE"/>
        </w:rPr>
        <w:t xml:space="preserve"> van de </w:t>
      </w:r>
      <w:proofErr w:type="spellStart"/>
      <w:proofErr w:type="gramStart"/>
      <w:r w:rsidRPr="009A6A91">
        <w:rPr>
          <w:rFonts w:ascii="OstbeSans Office" w:hAnsi="OstbeSans Office"/>
          <w:lang w:val="fr-BE"/>
        </w:rPr>
        <w:t>postzegelclubs</w:t>
      </w:r>
      <w:proofErr w:type="spellEnd"/>
      <w:r w:rsidRPr="009A6A91">
        <w:rPr>
          <w:rFonts w:ascii="OstbeSans Office" w:hAnsi="OstbeSans Office"/>
          <w:lang w:val="fr-BE"/>
        </w:rPr>
        <w:t>:</w:t>
      </w:r>
      <w:proofErr w:type="gramEnd"/>
    </w:p>
    <w:p w14:paraId="31F8F6D4" w14:textId="77777777" w:rsidR="00BF0567" w:rsidRPr="009A6A91" w:rsidRDefault="0052543B" w:rsidP="009A6A91">
      <w:pPr>
        <w:spacing w:after="0"/>
        <w:ind w:left="1211"/>
        <w:jc w:val="both"/>
        <w:rPr>
          <w:rFonts w:ascii="OstbeSans Office" w:hAnsi="OstbeSans Office"/>
          <w:lang w:val="fr-BE"/>
        </w:rPr>
      </w:pPr>
      <w:r w:rsidRPr="009A6A91">
        <w:rPr>
          <w:rFonts w:ascii="OstbeSans Office" w:hAnsi="OstbeSans Office"/>
          <w:lang w:val="fr-BE"/>
        </w:rPr>
        <w:t xml:space="preserve">Club philatélique de </w:t>
      </w:r>
      <w:proofErr w:type="gramStart"/>
      <w:r w:rsidRPr="009A6A91">
        <w:rPr>
          <w:rFonts w:ascii="OstbeSans Office" w:hAnsi="OstbeSans Office"/>
          <w:lang w:val="fr-BE"/>
        </w:rPr>
        <w:t>Malmedy:</w:t>
      </w:r>
      <w:proofErr w:type="gramEnd"/>
      <w:r w:rsidRPr="009A6A91">
        <w:rPr>
          <w:rFonts w:ascii="OstbeSans Office" w:hAnsi="OstbeSans Office"/>
          <w:lang w:val="fr-BE"/>
        </w:rPr>
        <w:t xml:space="preserve"> Josseline </w:t>
      </w:r>
      <w:proofErr w:type="spellStart"/>
      <w:r w:rsidRPr="009A6A91">
        <w:rPr>
          <w:rFonts w:ascii="OstbeSans Office" w:hAnsi="OstbeSans Office"/>
          <w:lang w:val="fr-BE"/>
        </w:rPr>
        <w:t>Lamby</w:t>
      </w:r>
      <w:proofErr w:type="spellEnd"/>
      <w:r w:rsidRPr="009A6A91">
        <w:rPr>
          <w:rFonts w:ascii="OstbeSans Office" w:hAnsi="OstbeSans Office"/>
          <w:lang w:val="fr-BE"/>
        </w:rPr>
        <w:t>: +32 494/93 31 98</w:t>
      </w:r>
    </w:p>
    <w:p w14:paraId="0F941B8C" w14:textId="3721FF8E" w:rsidR="00BF0567" w:rsidRPr="009A6A91" w:rsidRDefault="0052543B" w:rsidP="009A6A91">
      <w:pPr>
        <w:spacing w:after="0"/>
        <w:ind w:left="1211"/>
        <w:jc w:val="both"/>
        <w:rPr>
          <w:rFonts w:ascii="OstbeSans Office" w:hAnsi="OstbeSans Office"/>
          <w:lang w:val="fr-BE"/>
        </w:rPr>
      </w:pPr>
      <w:r w:rsidRPr="009A6A91">
        <w:rPr>
          <w:rFonts w:ascii="OstbeSans Office" w:hAnsi="OstbeSans Office"/>
          <w:lang w:val="fr-BE"/>
        </w:rPr>
        <w:t xml:space="preserve">Club philatélique de </w:t>
      </w:r>
      <w:proofErr w:type="gramStart"/>
      <w:r w:rsidRPr="009A6A91">
        <w:rPr>
          <w:rFonts w:ascii="OstbeSans Office" w:hAnsi="OstbeSans Office"/>
          <w:lang w:val="fr-BE"/>
        </w:rPr>
        <w:t>Spa:</w:t>
      </w:r>
      <w:proofErr w:type="gramEnd"/>
      <w:r w:rsidRPr="009A6A91">
        <w:rPr>
          <w:rFonts w:ascii="OstbeSans Office" w:hAnsi="OstbeSans Office"/>
          <w:lang w:val="fr-BE"/>
        </w:rPr>
        <w:t xml:space="preserve"> Robert Meurer: +32 479/48 21 78</w:t>
      </w:r>
    </w:p>
    <w:p w14:paraId="62637737" w14:textId="3FF18F8B" w:rsidR="0052543B" w:rsidRPr="009A6A91" w:rsidRDefault="00BF0567" w:rsidP="009A6A91">
      <w:pPr>
        <w:spacing w:after="0"/>
        <w:ind w:left="1211"/>
        <w:jc w:val="both"/>
        <w:rPr>
          <w:rFonts w:ascii="OstbeSans Office" w:hAnsi="OstbeSans Office"/>
        </w:rPr>
      </w:pPr>
      <w:r w:rsidRPr="009A6A91">
        <w:rPr>
          <w:rFonts w:ascii="OstbeSans Office" w:hAnsi="OstbeSans Office"/>
        </w:rPr>
        <w:t>Briefmarken</w:t>
      </w:r>
      <w:r w:rsidR="0052543B" w:rsidRPr="009A6A91">
        <w:rPr>
          <w:rFonts w:ascii="OstbeSans Office" w:hAnsi="OstbeSans Office"/>
        </w:rPr>
        <w:t>club Sankt Vith/Büllingen: René Hoffmann: +32 499/28 40 34</w:t>
      </w:r>
    </w:p>
    <w:p w14:paraId="1CE1682D" w14:textId="77777777" w:rsidR="0052543B" w:rsidRPr="009A6A91" w:rsidRDefault="0052543B" w:rsidP="0052543B">
      <w:pPr>
        <w:spacing w:after="0"/>
        <w:ind w:left="851"/>
        <w:jc w:val="both"/>
        <w:rPr>
          <w:rFonts w:ascii="OstbeSans Office" w:hAnsi="OstbeSans Office"/>
        </w:rPr>
      </w:pPr>
    </w:p>
    <w:p w14:paraId="0E664F1B" w14:textId="77777777" w:rsidR="0052543B" w:rsidRPr="0052543B" w:rsidRDefault="0052543B" w:rsidP="0052543B">
      <w:pPr>
        <w:spacing w:after="0"/>
        <w:ind w:left="851"/>
        <w:jc w:val="both"/>
        <w:rPr>
          <w:rFonts w:ascii="OstbeSans Office" w:hAnsi="OstbeSans Office"/>
          <w:lang w:val="nl-BE"/>
        </w:rPr>
      </w:pPr>
      <w:r w:rsidRPr="0052543B">
        <w:rPr>
          <w:rFonts w:ascii="OstbeSans Office" w:hAnsi="OstbeSans Office"/>
          <w:lang w:val="nl-BE"/>
        </w:rPr>
        <w:t>Meer informatie over het evenement:</w:t>
      </w:r>
    </w:p>
    <w:p w14:paraId="277DA7E4" w14:textId="77777777" w:rsidR="00BF0567" w:rsidRPr="009A6A91" w:rsidRDefault="0052543B" w:rsidP="0052543B">
      <w:pPr>
        <w:spacing w:after="0"/>
        <w:ind w:left="851"/>
        <w:jc w:val="both"/>
        <w:rPr>
          <w:rFonts w:ascii="OstbeSans Office" w:hAnsi="OstbeSans Office"/>
          <w:lang w:val="fr-BE"/>
        </w:rPr>
      </w:pPr>
      <w:r w:rsidRPr="009A6A91">
        <w:rPr>
          <w:rFonts w:ascii="OstbeSans Office" w:hAnsi="OstbeSans Office"/>
          <w:lang w:val="fr-BE"/>
        </w:rPr>
        <w:t>Club philatélique de Malmedy</w:t>
      </w:r>
    </w:p>
    <w:p w14:paraId="519F962F" w14:textId="77777777" w:rsidR="009C570F" w:rsidRPr="009C570F" w:rsidRDefault="0052543B" w:rsidP="009C570F">
      <w:pPr>
        <w:spacing w:after="0"/>
        <w:ind w:left="851"/>
        <w:jc w:val="both"/>
        <w:rPr>
          <w:rFonts w:ascii="OstbeSans Office" w:hAnsi="OstbeSans Office"/>
          <w:lang w:val="en-GB"/>
        </w:rPr>
      </w:pPr>
      <w:r w:rsidRPr="009C570F">
        <w:rPr>
          <w:rFonts w:ascii="OstbeSans Office" w:hAnsi="OstbeSans Office"/>
          <w:lang w:val="en-GB"/>
        </w:rPr>
        <w:lastRenderedPageBreak/>
        <w:t>Rue Henri Bragard</w:t>
      </w:r>
      <w:r w:rsidR="009C570F" w:rsidRPr="009C570F">
        <w:rPr>
          <w:rFonts w:ascii="OstbeSans Office" w:hAnsi="OstbeSans Office"/>
          <w:lang w:val="en-GB"/>
        </w:rPr>
        <w:t xml:space="preserve"> 4 </w:t>
      </w:r>
    </w:p>
    <w:p w14:paraId="21F6E2E1" w14:textId="04D745DB" w:rsidR="00BF0567" w:rsidRPr="009C570F" w:rsidRDefault="0052543B" w:rsidP="009C570F">
      <w:pPr>
        <w:spacing w:after="0"/>
        <w:ind w:left="851"/>
        <w:jc w:val="both"/>
        <w:rPr>
          <w:rFonts w:ascii="OstbeSans Office" w:hAnsi="OstbeSans Office"/>
          <w:lang w:val="en-GB"/>
        </w:rPr>
      </w:pPr>
      <w:r w:rsidRPr="009A6A91">
        <w:rPr>
          <w:rFonts w:ascii="OstbeSans Office" w:hAnsi="OstbeSans Office"/>
          <w:lang w:val="en-GB"/>
        </w:rPr>
        <w:t>4960 MALMEDY</w:t>
      </w:r>
    </w:p>
    <w:p w14:paraId="6EDB45C0" w14:textId="77777777" w:rsidR="00BF0567" w:rsidRPr="009A6A91" w:rsidRDefault="0052543B" w:rsidP="0052543B">
      <w:pPr>
        <w:spacing w:after="0"/>
        <w:ind w:left="851"/>
        <w:jc w:val="both"/>
        <w:rPr>
          <w:rFonts w:ascii="OstbeSans Office" w:hAnsi="OstbeSans Office"/>
          <w:lang w:val="en-GB"/>
        </w:rPr>
      </w:pPr>
      <w:r w:rsidRPr="009A6A91">
        <w:rPr>
          <w:rFonts w:ascii="OstbeSans Office" w:hAnsi="OstbeSans Office"/>
          <w:lang w:val="en-GB"/>
        </w:rPr>
        <w:t>Tel: +32 494 / 933 198</w:t>
      </w:r>
    </w:p>
    <w:p w14:paraId="5C6CC4D4" w14:textId="7D494694" w:rsidR="00E01582" w:rsidRPr="009A6A91" w:rsidRDefault="0052543B" w:rsidP="00E01582">
      <w:pPr>
        <w:spacing w:after="0"/>
        <w:ind w:left="851"/>
        <w:jc w:val="both"/>
        <w:rPr>
          <w:rFonts w:ascii="OstbeSans Office" w:hAnsi="OstbeSans Office"/>
          <w:lang w:val="en-GB" w:eastAsia="en-US"/>
        </w:rPr>
      </w:pPr>
      <w:r w:rsidRPr="009A6A91">
        <w:rPr>
          <w:rFonts w:ascii="OstbeSans Office" w:hAnsi="OstbeSans Office"/>
          <w:lang w:val="en-GB"/>
        </w:rPr>
        <w:t>Mail: lambydethier@hotmail.com.</w:t>
      </w:r>
    </w:p>
    <w:sectPr w:rsidR="00E01582" w:rsidRPr="009A6A91" w:rsidSect="0077290B">
      <w:headerReference w:type="even" r:id="rId8"/>
      <w:headerReference w:type="default" r:id="rId9"/>
      <w:footerReference w:type="even" r:id="rId10"/>
      <w:footerReference w:type="default" r:id="rId11"/>
      <w:headerReference w:type="first" r:id="rId12"/>
      <w:footerReference w:type="first" r:id="rId13"/>
      <w:pgSz w:w="11906" w:h="16838"/>
      <w:pgMar w:top="1985" w:right="1418" w:bottom="3402" w:left="1276" w:header="0" w:footer="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ED9C05D" w14:textId="77777777" w:rsidR="00AD4BBD" w:rsidRDefault="00AD4BBD" w:rsidP="000F54B2">
      <w:pPr>
        <w:spacing w:after="0" w:line="240" w:lineRule="auto"/>
      </w:pPr>
      <w:r>
        <w:separator/>
      </w:r>
    </w:p>
  </w:endnote>
  <w:endnote w:type="continuationSeparator" w:id="0">
    <w:p w14:paraId="1016241C" w14:textId="77777777" w:rsidR="00AD4BBD" w:rsidRDefault="00AD4BBD" w:rsidP="000F54B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OstbeSans Office">
    <w:altName w:val="Calibri"/>
    <w:panose1 w:val="020B0503040000020003"/>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Aptos">
    <w:charset w:val="00"/>
    <w:family w:val="swiss"/>
    <w:pitch w:val="variable"/>
    <w:sig w:usb0="20000287" w:usb1="00000003" w:usb2="00000000" w:usb3="00000000" w:csb0="000001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Yu Mincho">
    <w:altName w:val="游明朝"/>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8C25DA9" w14:textId="77777777" w:rsidR="00AB35A8" w:rsidRDefault="00AB35A8">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8363" w:type="dxa"/>
      <w:tblInd w:w="856" w:type="dxa"/>
      <w:tblBorders>
        <w:top w:val="single" w:sz="4" w:space="0" w:color="auto"/>
        <w:left w:val="single" w:sz="4" w:space="0" w:color="auto"/>
        <w:bottom w:val="single" w:sz="4" w:space="0" w:color="auto"/>
        <w:right w:val="single" w:sz="4" w:space="0" w:color="auto"/>
        <w:insideH w:val="single" w:sz="4" w:space="0" w:color="auto"/>
      </w:tblBorders>
      <w:tblCellMar>
        <w:left w:w="0" w:type="dxa"/>
        <w:right w:w="0" w:type="dxa"/>
      </w:tblCellMar>
      <w:tblLook w:val="04A0" w:firstRow="1" w:lastRow="0" w:firstColumn="1" w:lastColumn="0" w:noHBand="0" w:noVBand="1"/>
    </w:tblPr>
    <w:tblGrid>
      <w:gridCol w:w="3879"/>
      <w:gridCol w:w="4484"/>
    </w:tblGrid>
    <w:tr w:rsidR="00E01805" w:rsidRPr="00FA177B" w14:paraId="7F14C2B6" w14:textId="77777777" w:rsidTr="00E26424">
      <w:trPr>
        <w:cantSplit/>
        <w:trHeight w:val="1119"/>
      </w:trPr>
      <w:tc>
        <w:tcPr>
          <w:tcW w:w="8363" w:type="dxa"/>
          <w:gridSpan w:val="2"/>
          <w:shd w:val="clear" w:color="auto" w:fill="auto"/>
        </w:tcPr>
        <w:p w14:paraId="4E8FD615" w14:textId="77777777" w:rsidR="00FA177B" w:rsidRPr="006103CB" w:rsidRDefault="00FA177B" w:rsidP="006103CB">
          <w:pPr>
            <w:ind w:left="294"/>
            <w:rPr>
              <w:rFonts w:ascii="OstbeSans Office" w:hAnsi="OstbeSans Office"/>
              <w:b/>
              <w:sz w:val="18"/>
              <w:szCs w:val="18"/>
            </w:rPr>
          </w:pPr>
          <w:r w:rsidRPr="006103CB">
            <w:rPr>
              <w:rFonts w:ascii="OstbeSans Office" w:hAnsi="OstbeSans Office"/>
              <w:b/>
              <w:sz w:val="18"/>
              <w:szCs w:val="18"/>
            </w:rPr>
            <w:br/>
            <w:t xml:space="preserve">Presseinfos &amp; Pressefotos unter </w:t>
          </w:r>
          <w:hyperlink r:id="rId1" w:history="1">
            <w:r w:rsidRPr="006103CB">
              <w:rPr>
                <w:rStyle w:val="Hyperlink"/>
                <w:rFonts w:ascii="OstbeSans Office" w:hAnsi="OstbeSans Office"/>
                <w:sz w:val="18"/>
                <w:szCs w:val="18"/>
              </w:rPr>
              <w:t>http://press.ostbelgien.eu/de</w:t>
            </w:r>
          </w:hyperlink>
          <w:r w:rsidRPr="006103CB">
            <w:rPr>
              <w:rFonts w:ascii="OstbeSans Office" w:hAnsi="OstbeSans Office"/>
              <w:b/>
              <w:sz w:val="18"/>
              <w:szCs w:val="18"/>
            </w:rPr>
            <w:br/>
            <w:t xml:space="preserve">Infos presse &amp; </w:t>
          </w:r>
          <w:proofErr w:type="spellStart"/>
          <w:r w:rsidRPr="006103CB">
            <w:rPr>
              <w:rFonts w:ascii="OstbeSans Office" w:hAnsi="OstbeSans Office"/>
              <w:b/>
              <w:sz w:val="18"/>
              <w:szCs w:val="18"/>
            </w:rPr>
            <w:t>photos</w:t>
          </w:r>
          <w:proofErr w:type="spellEnd"/>
          <w:r w:rsidRPr="006103CB">
            <w:rPr>
              <w:rFonts w:ascii="OstbeSans Office" w:hAnsi="OstbeSans Office"/>
              <w:b/>
              <w:sz w:val="18"/>
              <w:szCs w:val="18"/>
            </w:rPr>
            <w:t xml:space="preserve"> via </w:t>
          </w:r>
          <w:hyperlink r:id="rId2" w:history="1">
            <w:r w:rsidRPr="006103CB">
              <w:rPr>
                <w:rStyle w:val="Hyperlink"/>
                <w:rFonts w:ascii="OstbeSans Office" w:hAnsi="OstbeSans Office"/>
                <w:sz w:val="18"/>
                <w:szCs w:val="18"/>
              </w:rPr>
              <w:t>http://press.ostbelgien.eu/fr</w:t>
            </w:r>
          </w:hyperlink>
          <w:r w:rsidRPr="006103CB">
            <w:rPr>
              <w:rFonts w:ascii="OstbeSans Office" w:hAnsi="OstbeSans Office"/>
              <w:b/>
              <w:sz w:val="18"/>
              <w:szCs w:val="18"/>
            </w:rPr>
            <w:br/>
          </w:r>
          <w:proofErr w:type="spellStart"/>
          <w:r w:rsidRPr="006103CB">
            <w:rPr>
              <w:rFonts w:ascii="OstbeSans Office" w:hAnsi="OstbeSans Office"/>
              <w:b/>
              <w:sz w:val="18"/>
              <w:szCs w:val="18"/>
            </w:rPr>
            <w:t>Persinfo</w:t>
          </w:r>
          <w:proofErr w:type="spellEnd"/>
          <w:r w:rsidRPr="006103CB">
            <w:rPr>
              <w:rFonts w:ascii="OstbeSans Office" w:hAnsi="OstbeSans Office"/>
              <w:b/>
              <w:sz w:val="18"/>
              <w:szCs w:val="18"/>
            </w:rPr>
            <w:t xml:space="preserve"> &amp; </w:t>
          </w:r>
          <w:proofErr w:type="spellStart"/>
          <w:r w:rsidRPr="006103CB">
            <w:rPr>
              <w:rFonts w:ascii="OstbeSans Office" w:hAnsi="OstbeSans Office"/>
              <w:b/>
              <w:sz w:val="18"/>
              <w:szCs w:val="18"/>
            </w:rPr>
            <w:t>foto’s</w:t>
          </w:r>
          <w:proofErr w:type="spellEnd"/>
          <w:r w:rsidRPr="006103CB">
            <w:rPr>
              <w:rFonts w:ascii="OstbeSans Office" w:hAnsi="OstbeSans Office"/>
              <w:b/>
              <w:sz w:val="18"/>
              <w:szCs w:val="18"/>
            </w:rPr>
            <w:t xml:space="preserve"> via </w:t>
          </w:r>
          <w:hyperlink r:id="rId3" w:history="1">
            <w:r w:rsidRPr="006103CB">
              <w:rPr>
                <w:rStyle w:val="Hyperlink"/>
                <w:rFonts w:ascii="OstbeSans Office" w:hAnsi="OstbeSans Office"/>
                <w:sz w:val="18"/>
                <w:szCs w:val="18"/>
              </w:rPr>
              <w:t>http://press.ostbelgien.eu/nl</w:t>
            </w:r>
          </w:hyperlink>
        </w:p>
      </w:tc>
    </w:tr>
    <w:tr w:rsidR="00E01805" w:rsidRPr="00FA177B" w14:paraId="3379297F" w14:textId="77777777" w:rsidTr="00E26424">
      <w:trPr>
        <w:cantSplit/>
        <w:trHeight w:val="1119"/>
      </w:trPr>
      <w:tc>
        <w:tcPr>
          <w:tcW w:w="3879" w:type="dxa"/>
          <w:tcBorders>
            <w:right w:val="single" w:sz="4" w:space="0" w:color="auto"/>
          </w:tcBorders>
          <w:shd w:val="clear" w:color="auto" w:fill="auto"/>
        </w:tcPr>
        <w:p w14:paraId="5A7EAD36" w14:textId="77777777" w:rsidR="00FA177B" w:rsidRPr="006103CB" w:rsidRDefault="00FA177B" w:rsidP="006103CB">
          <w:pPr>
            <w:ind w:left="294"/>
            <w:rPr>
              <w:rFonts w:ascii="OstbeSans Office" w:hAnsi="OstbeSans Office"/>
              <w:b/>
              <w:sz w:val="18"/>
              <w:szCs w:val="18"/>
              <w:lang w:val="fr-BE"/>
            </w:rPr>
          </w:pPr>
          <w:r w:rsidRPr="009C570F">
            <w:rPr>
              <w:rFonts w:ascii="OstbeSans Office" w:hAnsi="OstbeSans Office"/>
              <w:b/>
              <w:sz w:val="18"/>
              <w:szCs w:val="18"/>
              <w:lang w:val="fr-BE"/>
            </w:rPr>
            <w:br/>
          </w:r>
          <w:r w:rsidRPr="006103CB">
            <w:rPr>
              <w:rFonts w:ascii="OstbeSans Office" w:hAnsi="OstbeSans Office"/>
              <w:b/>
              <w:sz w:val="18"/>
              <w:szCs w:val="18"/>
              <w:lang w:val="fr-BE"/>
            </w:rPr>
            <w:t>Tourismusagentur Ostbelgien</w:t>
          </w:r>
          <w:r w:rsidRPr="006103CB">
            <w:rPr>
              <w:rFonts w:ascii="OstbeSans Office" w:hAnsi="OstbeSans Office"/>
              <w:b/>
              <w:sz w:val="18"/>
              <w:szCs w:val="18"/>
              <w:lang w:val="fr-BE"/>
            </w:rPr>
            <w:br/>
            <w:t xml:space="preserve">Agence du Tourisme </w:t>
          </w:r>
          <w:r w:rsidR="00060DFA" w:rsidRPr="006103CB">
            <w:rPr>
              <w:rFonts w:ascii="OstbeSans Office" w:hAnsi="OstbeSans Office"/>
              <w:b/>
              <w:sz w:val="18"/>
              <w:szCs w:val="18"/>
              <w:lang w:val="fr-BE"/>
            </w:rPr>
            <w:t>des Cantons de l’Est</w:t>
          </w:r>
          <w:r w:rsidRPr="006103CB">
            <w:rPr>
              <w:rFonts w:ascii="OstbeSans Office" w:hAnsi="OstbeSans Office"/>
              <w:b/>
              <w:sz w:val="18"/>
              <w:szCs w:val="18"/>
              <w:lang w:val="fr-BE"/>
            </w:rPr>
            <w:br/>
          </w:r>
          <w:proofErr w:type="spellStart"/>
          <w:r w:rsidRPr="006103CB">
            <w:rPr>
              <w:rFonts w:ascii="OstbeSans Office" w:hAnsi="OstbeSans Office"/>
              <w:b/>
              <w:sz w:val="18"/>
              <w:szCs w:val="18"/>
              <w:lang w:val="fr-BE"/>
            </w:rPr>
            <w:t>Toeristisch</w:t>
          </w:r>
          <w:proofErr w:type="spellEnd"/>
          <w:r w:rsidRPr="006103CB">
            <w:rPr>
              <w:rFonts w:ascii="OstbeSans Office" w:hAnsi="OstbeSans Office"/>
              <w:b/>
              <w:sz w:val="18"/>
              <w:szCs w:val="18"/>
              <w:lang w:val="fr-BE"/>
            </w:rPr>
            <w:t xml:space="preserve"> </w:t>
          </w:r>
          <w:proofErr w:type="spellStart"/>
          <w:r w:rsidRPr="006103CB">
            <w:rPr>
              <w:rFonts w:ascii="OstbeSans Office" w:hAnsi="OstbeSans Office"/>
              <w:b/>
              <w:sz w:val="18"/>
              <w:szCs w:val="18"/>
              <w:lang w:val="fr-BE"/>
            </w:rPr>
            <w:t>Agentschap</w:t>
          </w:r>
          <w:proofErr w:type="spellEnd"/>
          <w:r w:rsidRPr="006103CB">
            <w:rPr>
              <w:rFonts w:ascii="OstbeSans Office" w:hAnsi="OstbeSans Office"/>
              <w:b/>
              <w:sz w:val="18"/>
              <w:szCs w:val="18"/>
              <w:lang w:val="fr-BE"/>
            </w:rPr>
            <w:t xml:space="preserve"> Oost-</w:t>
          </w:r>
          <w:proofErr w:type="spellStart"/>
          <w:r w:rsidRPr="006103CB">
            <w:rPr>
              <w:rFonts w:ascii="OstbeSans Office" w:hAnsi="OstbeSans Office"/>
              <w:b/>
              <w:sz w:val="18"/>
              <w:szCs w:val="18"/>
              <w:lang w:val="fr-BE"/>
            </w:rPr>
            <w:t>België</w:t>
          </w:r>
          <w:proofErr w:type="spellEnd"/>
        </w:p>
      </w:tc>
      <w:tc>
        <w:tcPr>
          <w:tcW w:w="4484" w:type="dxa"/>
          <w:tcBorders>
            <w:left w:val="single" w:sz="4" w:space="0" w:color="auto"/>
          </w:tcBorders>
          <w:shd w:val="clear" w:color="auto" w:fill="auto"/>
        </w:tcPr>
        <w:p w14:paraId="48C7DC70" w14:textId="77777777" w:rsidR="00FA177B" w:rsidRPr="006103CB" w:rsidRDefault="00FA177B" w:rsidP="006103CB">
          <w:pPr>
            <w:spacing w:before="240" w:after="0"/>
            <w:ind w:left="294"/>
            <w:rPr>
              <w:rFonts w:ascii="OstbeSans Office" w:hAnsi="OstbeSans Office"/>
              <w:b/>
              <w:sz w:val="18"/>
              <w:szCs w:val="18"/>
            </w:rPr>
          </w:pPr>
          <w:r w:rsidRPr="006103CB">
            <w:rPr>
              <w:rFonts w:ascii="OstbeSans Office" w:hAnsi="OstbeSans Office"/>
              <w:sz w:val="18"/>
              <w:szCs w:val="18"/>
            </w:rPr>
            <w:t xml:space="preserve">Hauptstraße 54, B-4780 </w:t>
          </w:r>
          <w:proofErr w:type="spellStart"/>
          <w:r w:rsidRPr="006103CB">
            <w:rPr>
              <w:rFonts w:ascii="OstbeSans Office" w:hAnsi="OstbeSans Office"/>
              <w:sz w:val="18"/>
              <w:szCs w:val="18"/>
            </w:rPr>
            <w:t>St.Vith</w:t>
          </w:r>
          <w:proofErr w:type="spellEnd"/>
          <w:r w:rsidRPr="006103CB">
            <w:rPr>
              <w:rFonts w:ascii="OstbeSans Office" w:hAnsi="OstbeSans Office"/>
              <w:sz w:val="18"/>
              <w:szCs w:val="18"/>
            </w:rPr>
            <w:br/>
            <w:t xml:space="preserve">T +32 80 227 664 / </w:t>
          </w:r>
          <w:hyperlink r:id="rId4" w:history="1">
            <w:r w:rsidRPr="006103CB">
              <w:rPr>
                <w:rStyle w:val="Hyperlink"/>
                <w:rFonts w:ascii="OstbeSans Office" w:hAnsi="OstbeSans Office"/>
                <w:sz w:val="18"/>
                <w:szCs w:val="18"/>
              </w:rPr>
              <w:t>info@ostbelgien.eu</w:t>
            </w:r>
          </w:hyperlink>
          <w:r w:rsidRPr="006103CB">
            <w:rPr>
              <w:rFonts w:ascii="OstbeSans Office" w:hAnsi="OstbeSans Office"/>
              <w:sz w:val="18"/>
              <w:szCs w:val="18"/>
            </w:rPr>
            <w:br/>
          </w:r>
          <w:hyperlink r:id="rId5" w:history="1">
            <w:r w:rsidRPr="006103CB">
              <w:rPr>
                <w:rStyle w:val="Hyperlink"/>
                <w:rFonts w:ascii="OstbeSans Office" w:hAnsi="OstbeSans Office"/>
                <w:bCs/>
                <w:sz w:val="18"/>
                <w:szCs w:val="18"/>
              </w:rPr>
              <w:t>www.ostbelgien.eu</w:t>
            </w:r>
          </w:hyperlink>
        </w:p>
        <w:p w14:paraId="36609D23" w14:textId="77777777" w:rsidR="006103CB" w:rsidRPr="006103CB" w:rsidRDefault="006103CB" w:rsidP="006103CB">
          <w:pPr>
            <w:ind w:left="294"/>
            <w:rPr>
              <w:rFonts w:ascii="OstbeSans Office" w:hAnsi="OstbeSans Office"/>
              <w:sz w:val="18"/>
              <w:szCs w:val="18"/>
            </w:rPr>
          </w:pPr>
          <w:r w:rsidRPr="006103CB">
            <w:rPr>
              <w:rFonts w:ascii="OstbeSans Office" w:hAnsi="OstbeSans Office"/>
              <w:sz w:val="18"/>
              <w:szCs w:val="18"/>
            </w:rPr>
            <w:t>BE 0715 454 578 – RJP/RPM Eupen</w:t>
          </w:r>
        </w:p>
      </w:tc>
    </w:tr>
  </w:tbl>
  <w:p w14:paraId="4A39C88D" w14:textId="77777777" w:rsidR="00F70150" w:rsidRPr="00FA177B" w:rsidRDefault="00F70150" w:rsidP="00FA177B">
    <w:pPr>
      <w:pStyle w:val="Fuzeile"/>
      <w:tabs>
        <w:tab w:val="clear" w:pos="9072"/>
        <w:tab w:val="right" w:pos="9639"/>
      </w:tabs>
      <w:rPr>
        <w:lang w:val="de-DE"/>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17F216" w14:textId="77777777" w:rsidR="00AB35A8" w:rsidRDefault="00AB35A8">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ADFA4FA" w14:textId="77777777" w:rsidR="00AD4BBD" w:rsidRDefault="00AD4BBD" w:rsidP="000F54B2">
      <w:pPr>
        <w:spacing w:after="0" w:line="240" w:lineRule="auto"/>
      </w:pPr>
      <w:r>
        <w:separator/>
      </w:r>
    </w:p>
  </w:footnote>
  <w:footnote w:type="continuationSeparator" w:id="0">
    <w:p w14:paraId="577FE78D" w14:textId="77777777" w:rsidR="00AD4BBD" w:rsidRDefault="00AD4BBD" w:rsidP="000F54B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4F64BD6" w14:textId="77777777" w:rsidR="00AB35A8" w:rsidRDefault="00AB35A8">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E3CAF8" w14:textId="2427AAAC" w:rsidR="00F70150" w:rsidRDefault="002A0DDA" w:rsidP="002A0DDA">
    <w:pPr>
      <w:pStyle w:val="Kopfzeile"/>
      <w:tabs>
        <w:tab w:val="clear" w:pos="4536"/>
        <w:tab w:val="clear" w:pos="9072"/>
        <w:tab w:val="left" w:pos="0"/>
      </w:tabs>
      <w:spacing w:before="100" w:beforeAutospacing="1" w:after="100" w:afterAutospacing="1"/>
      <w:ind w:left="-850" w:right="-57"/>
    </w:pPr>
    <w:r>
      <w:tab/>
    </w:r>
    <w:r w:rsidR="00222E8C">
      <w:rPr>
        <w:noProof/>
      </w:rPr>
      <w:drawing>
        <wp:inline distT="0" distB="0" distL="0" distR="0" wp14:anchorId="2B483F7D" wp14:editId="2C93260E">
          <wp:extent cx="7334250" cy="1047750"/>
          <wp:effectExtent l="0" t="0" r="0" b="0"/>
          <wp:docPr id="1726124656"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334250" cy="1047750"/>
                  </a:xfrm>
                  <a:prstGeom prst="rect">
                    <a:avLst/>
                  </a:prstGeom>
                  <a:noFill/>
                  <a:ln>
                    <a:noFill/>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30BE99" w14:textId="77777777" w:rsidR="00AB35A8" w:rsidRDefault="00AB35A8">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96D157C"/>
    <w:multiLevelType w:val="multilevel"/>
    <w:tmpl w:val="B77E02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9FB6DB7"/>
    <w:multiLevelType w:val="multilevel"/>
    <w:tmpl w:val="9C2839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1CF3F9B"/>
    <w:multiLevelType w:val="hybridMultilevel"/>
    <w:tmpl w:val="B1EAFEEC"/>
    <w:lvl w:ilvl="0" w:tplc="04130001">
      <w:start w:val="1"/>
      <w:numFmt w:val="bullet"/>
      <w:lvlText w:val=""/>
      <w:lvlJc w:val="left"/>
      <w:pPr>
        <w:ind w:left="1571" w:hanging="360"/>
      </w:pPr>
      <w:rPr>
        <w:rFonts w:ascii="Symbol" w:hAnsi="Symbol" w:hint="default"/>
      </w:rPr>
    </w:lvl>
    <w:lvl w:ilvl="1" w:tplc="04130003" w:tentative="1">
      <w:start w:val="1"/>
      <w:numFmt w:val="bullet"/>
      <w:lvlText w:val="o"/>
      <w:lvlJc w:val="left"/>
      <w:pPr>
        <w:ind w:left="2291" w:hanging="360"/>
      </w:pPr>
      <w:rPr>
        <w:rFonts w:ascii="Courier New" w:hAnsi="Courier New" w:cs="Courier New" w:hint="default"/>
      </w:rPr>
    </w:lvl>
    <w:lvl w:ilvl="2" w:tplc="04130005" w:tentative="1">
      <w:start w:val="1"/>
      <w:numFmt w:val="bullet"/>
      <w:lvlText w:val=""/>
      <w:lvlJc w:val="left"/>
      <w:pPr>
        <w:ind w:left="3011" w:hanging="360"/>
      </w:pPr>
      <w:rPr>
        <w:rFonts w:ascii="Wingdings" w:hAnsi="Wingdings" w:hint="default"/>
      </w:rPr>
    </w:lvl>
    <w:lvl w:ilvl="3" w:tplc="04130001" w:tentative="1">
      <w:start w:val="1"/>
      <w:numFmt w:val="bullet"/>
      <w:lvlText w:val=""/>
      <w:lvlJc w:val="left"/>
      <w:pPr>
        <w:ind w:left="3731" w:hanging="360"/>
      </w:pPr>
      <w:rPr>
        <w:rFonts w:ascii="Symbol" w:hAnsi="Symbol" w:hint="default"/>
      </w:rPr>
    </w:lvl>
    <w:lvl w:ilvl="4" w:tplc="04130003" w:tentative="1">
      <w:start w:val="1"/>
      <w:numFmt w:val="bullet"/>
      <w:lvlText w:val="o"/>
      <w:lvlJc w:val="left"/>
      <w:pPr>
        <w:ind w:left="4451" w:hanging="360"/>
      </w:pPr>
      <w:rPr>
        <w:rFonts w:ascii="Courier New" w:hAnsi="Courier New" w:cs="Courier New" w:hint="default"/>
      </w:rPr>
    </w:lvl>
    <w:lvl w:ilvl="5" w:tplc="04130005" w:tentative="1">
      <w:start w:val="1"/>
      <w:numFmt w:val="bullet"/>
      <w:lvlText w:val=""/>
      <w:lvlJc w:val="left"/>
      <w:pPr>
        <w:ind w:left="5171" w:hanging="360"/>
      </w:pPr>
      <w:rPr>
        <w:rFonts w:ascii="Wingdings" w:hAnsi="Wingdings" w:hint="default"/>
      </w:rPr>
    </w:lvl>
    <w:lvl w:ilvl="6" w:tplc="04130001" w:tentative="1">
      <w:start w:val="1"/>
      <w:numFmt w:val="bullet"/>
      <w:lvlText w:val=""/>
      <w:lvlJc w:val="left"/>
      <w:pPr>
        <w:ind w:left="5891" w:hanging="360"/>
      </w:pPr>
      <w:rPr>
        <w:rFonts w:ascii="Symbol" w:hAnsi="Symbol" w:hint="default"/>
      </w:rPr>
    </w:lvl>
    <w:lvl w:ilvl="7" w:tplc="04130003" w:tentative="1">
      <w:start w:val="1"/>
      <w:numFmt w:val="bullet"/>
      <w:lvlText w:val="o"/>
      <w:lvlJc w:val="left"/>
      <w:pPr>
        <w:ind w:left="6611" w:hanging="360"/>
      </w:pPr>
      <w:rPr>
        <w:rFonts w:ascii="Courier New" w:hAnsi="Courier New" w:cs="Courier New" w:hint="default"/>
      </w:rPr>
    </w:lvl>
    <w:lvl w:ilvl="8" w:tplc="04130005" w:tentative="1">
      <w:start w:val="1"/>
      <w:numFmt w:val="bullet"/>
      <w:lvlText w:val=""/>
      <w:lvlJc w:val="left"/>
      <w:pPr>
        <w:ind w:left="7331" w:hanging="360"/>
      </w:pPr>
      <w:rPr>
        <w:rFonts w:ascii="Wingdings" w:hAnsi="Wingdings" w:hint="default"/>
      </w:rPr>
    </w:lvl>
  </w:abstractNum>
  <w:abstractNum w:abstractNumId="3" w15:restartNumberingAfterBreak="0">
    <w:nsid w:val="26A53B12"/>
    <w:multiLevelType w:val="multilevel"/>
    <w:tmpl w:val="C1D80D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6FF1AB5"/>
    <w:multiLevelType w:val="multilevel"/>
    <w:tmpl w:val="7AE897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9540844"/>
    <w:multiLevelType w:val="hybridMultilevel"/>
    <w:tmpl w:val="8A404914"/>
    <w:lvl w:ilvl="0" w:tplc="080C0001">
      <w:start w:val="1"/>
      <w:numFmt w:val="bullet"/>
      <w:lvlText w:val=""/>
      <w:lvlJc w:val="left"/>
      <w:pPr>
        <w:ind w:left="1570" w:hanging="360"/>
      </w:pPr>
      <w:rPr>
        <w:rFonts w:ascii="Symbol" w:hAnsi="Symbol" w:hint="default"/>
      </w:rPr>
    </w:lvl>
    <w:lvl w:ilvl="1" w:tplc="080C0003" w:tentative="1">
      <w:start w:val="1"/>
      <w:numFmt w:val="bullet"/>
      <w:lvlText w:val="o"/>
      <w:lvlJc w:val="left"/>
      <w:pPr>
        <w:ind w:left="2290" w:hanging="360"/>
      </w:pPr>
      <w:rPr>
        <w:rFonts w:ascii="Courier New" w:hAnsi="Courier New" w:cs="Courier New" w:hint="default"/>
      </w:rPr>
    </w:lvl>
    <w:lvl w:ilvl="2" w:tplc="080C0005" w:tentative="1">
      <w:start w:val="1"/>
      <w:numFmt w:val="bullet"/>
      <w:lvlText w:val=""/>
      <w:lvlJc w:val="left"/>
      <w:pPr>
        <w:ind w:left="3010" w:hanging="360"/>
      </w:pPr>
      <w:rPr>
        <w:rFonts w:ascii="Wingdings" w:hAnsi="Wingdings" w:hint="default"/>
      </w:rPr>
    </w:lvl>
    <w:lvl w:ilvl="3" w:tplc="080C0001" w:tentative="1">
      <w:start w:val="1"/>
      <w:numFmt w:val="bullet"/>
      <w:lvlText w:val=""/>
      <w:lvlJc w:val="left"/>
      <w:pPr>
        <w:ind w:left="3730" w:hanging="360"/>
      </w:pPr>
      <w:rPr>
        <w:rFonts w:ascii="Symbol" w:hAnsi="Symbol" w:hint="default"/>
      </w:rPr>
    </w:lvl>
    <w:lvl w:ilvl="4" w:tplc="080C0003" w:tentative="1">
      <w:start w:val="1"/>
      <w:numFmt w:val="bullet"/>
      <w:lvlText w:val="o"/>
      <w:lvlJc w:val="left"/>
      <w:pPr>
        <w:ind w:left="4450" w:hanging="360"/>
      </w:pPr>
      <w:rPr>
        <w:rFonts w:ascii="Courier New" w:hAnsi="Courier New" w:cs="Courier New" w:hint="default"/>
      </w:rPr>
    </w:lvl>
    <w:lvl w:ilvl="5" w:tplc="080C0005" w:tentative="1">
      <w:start w:val="1"/>
      <w:numFmt w:val="bullet"/>
      <w:lvlText w:val=""/>
      <w:lvlJc w:val="left"/>
      <w:pPr>
        <w:ind w:left="5170" w:hanging="360"/>
      </w:pPr>
      <w:rPr>
        <w:rFonts w:ascii="Wingdings" w:hAnsi="Wingdings" w:hint="default"/>
      </w:rPr>
    </w:lvl>
    <w:lvl w:ilvl="6" w:tplc="080C0001" w:tentative="1">
      <w:start w:val="1"/>
      <w:numFmt w:val="bullet"/>
      <w:lvlText w:val=""/>
      <w:lvlJc w:val="left"/>
      <w:pPr>
        <w:ind w:left="5890" w:hanging="360"/>
      </w:pPr>
      <w:rPr>
        <w:rFonts w:ascii="Symbol" w:hAnsi="Symbol" w:hint="default"/>
      </w:rPr>
    </w:lvl>
    <w:lvl w:ilvl="7" w:tplc="080C0003" w:tentative="1">
      <w:start w:val="1"/>
      <w:numFmt w:val="bullet"/>
      <w:lvlText w:val="o"/>
      <w:lvlJc w:val="left"/>
      <w:pPr>
        <w:ind w:left="6610" w:hanging="360"/>
      </w:pPr>
      <w:rPr>
        <w:rFonts w:ascii="Courier New" w:hAnsi="Courier New" w:cs="Courier New" w:hint="default"/>
      </w:rPr>
    </w:lvl>
    <w:lvl w:ilvl="8" w:tplc="080C0005" w:tentative="1">
      <w:start w:val="1"/>
      <w:numFmt w:val="bullet"/>
      <w:lvlText w:val=""/>
      <w:lvlJc w:val="left"/>
      <w:pPr>
        <w:ind w:left="7330" w:hanging="360"/>
      </w:pPr>
      <w:rPr>
        <w:rFonts w:ascii="Wingdings" w:hAnsi="Wingdings" w:hint="default"/>
      </w:rPr>
    </w:lvl>
  </w:abstractNum>
  <w:abstractNum w:abstractNumId="6" w15:restartNumberingAfterBreak="0">
    <w:nsid w:val="487620EC"/>
    <w:multiLevelType w:val="hybridMultilevel"/>
    <w:tmpl w:val="8654DEB0"/>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7" w15:restartNumberingAfterBreak="0">
    <w:nsid w:val="5AEE330C"/>
    <w:multiLevelType w:val="multilevel"/>
    <w:tmpl w:val="17A0BC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5DAD089F"/>
    <w:multiLevelType w:val="hybridMultilevel"/>
    <w:tmpl w:val="CCAA45F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9" w15:restartNumberingAfterBreak="0">
    <w:nsid w:val="610D76F4"/>
    <w:multiLevelType w:val="hybridMultilevel"/>
    <w:tmpl w:val="853A7EBC"/>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0" w15:restartNumberingAfterBreak="0">
    <w:nsid w:val="65F66991"/>
    <w:multiLevelType w:val="hybridMultilevel"/>
    <w:tmpl w:val="6666DBF0"/>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1" w15:restartNumberingAfterBreak="0">
    <w:nsid w:val="68EE4ED6"/>
    <w:multiLevelType w:val="hybridMultilevel"/>
    <w:tmpl w:val="151638C6"/>
    <w:lvl w:ilvl="0" w:tplc="C0005834">
      <w:numFmt w:val="bullet"/>
      <w:lvlText w:val=""/>
      <w:lvlJc w:val="left"/>
      <w:pPr>
        <w:ind w:left="1211" w:hanging="360"/>
      </w:pPr>
      <w:rPr>
        <w:rFonts w:ascii="Wingdings" w:eastAsia="Calibri" w:hAnsi="Wingdings" w:cs="Times New Roman" w:hint="default"/>
      </w:rPr>
    </w:lvl>
    <w:lvl w:ilvl="1" w:tplc="04070003" w:tentative="1">
      <w:start w:val="1"/>
      <w:numFmt w:val="bullet"/>
      <w:lvlText w:val="o"/>
      <w:lvlJc w:val="left"/>
      <w:pPr>
        <w:ind w:left="1931" w:hanging="360"/>
      </w:pPr>
      <w:rPr>
        <w:rFonts w:ascii="Courier New" w:hAnsi="Courier New" w:cs="Courier New" w:hint="default"/>
      </w:rPr>
    </w:lvl>
    <w:lvl w:ilvl="2" w:tplc="04070005" w:tentative="1">
      <w:start w:val="1"/>
      <w:numFmt w:val="bullet"/>
      <w:lvlText w:val=""/>
      <w:lvlJc w:val="left"/>
      <w:pPr>
        <w:ind w:left="2651" w:hanging="360"/>
      </w:pPr>
      <w:rPr>
        <w:rFonts w:ascii="Wingdings" w:hAnsi="Wingdings" w:hint="default"/>
      </w:rPr>
    </w:lvl>
    <w:lvl w:ilvl="3" w:tplc="04070001" w:tentative="1">
      <w:start w:val="1"/>
      <w:numFmt w:val="bullet"/>
      <w:lvlText w:val=""/>
      <w:lvlJc w:val="left"/>
      <w:pPr>
        <w:ind w:left="3371" w:hanging="360"/>
      </w:pPr>
      <w:rPr>
        <w:rFonts w:ascii="Symbol" w:hAnsi="Symbol" w:hint="default"/>
      </w:rPr>
    </w:lvl>
    <w:lvl w:ilvl="4" w:tplc="04070003" w:tentative="1">
      <w:start w:val="1"/>
      <w:numFmt w:val="bullet"/>
      <w:lvlText w:val="o"/>
      <w:lvlJc w:val="left"/>
      <w:pPr>
        <w:ind w:left="4091" w:hanging="360"/>
      </w:pPr>
      <w:rPr>
        <w:rFonts w:ascii="Courier New" w:hAnsi="Courier New" w:cs="Courier New" w:hint="default"/>
      </w:rPr>
    </w:lvl>
    <w:lvl w:ilvl="5" w:tplc="04070005" w:tentative="1">
      <w:start w:val="1"/>
      <w:numFmt w:val="bullet"/>
      <w:lvlText w:val=""/>
      <w:lvlJc w:val="left"/>
      <w:pPr>
        <w:ind w:left="4811" w:hanging="360"/>
      </w:pPr>
      <w:rPr>
        <w:rFonts w:ascii="Wingdings" w:hAnsi="Wingdings" w:hint="default"/>
      </w:rPr>
    </w:lvl>
    <w:lvl w:ilvl="6" w:tplc="04070001" w:tentative="1">
      <w:start w:val="1"/>
      <w:numFmt w:val="bullet"/>
      <w:lvlText w:val=""/>
      <w:lvlJc w:val="left"/>
      <w:pPr>
        <w:ind w:left="5531" w:hanging="360"/>
      </w:pPr>
      <w:rPr>
        <w:rFonts w:ascii="Symbol" w:hAnsi="Symbol" w:hint="default"/>
      </w:rPr>
    </w:lvl>
    <w:lvl w:ilvl="7" w:tplc="04070003" w:tentative="1">
      <w:start w:val="1"/>
      <w:numFmt w:val="bullet"/>
      <w:lvlText w:val="o"/>
      <w:lvlJc w:val="left"/>
      <w:pPr>
        <w:ind w:left="6251" w:hanging="360"/>
      </w:pPr>
      <w:rPr>
        <w:rFonts w:ascii="Courier New" w:hAnsi="Courier New" w:cs="Courier New" w:hint="default"/>
      </w:rPr>
    </w:lvl>
    <w:lvl w:ilvl="8" w:tplc="04070005" w:tentative="1">
      <w:start w:val="1"/>
      <w:numFmt w:val="bullet"/>
      <w:lvlText w:val=""/>
      <w:lvlJc w:val="left"/>
      <w:pPr>
        <w:ind w:left="6971" w:hanging="360"/>
      </w:pPr>
      <w:rPr>
        <w:rFonts w:ascii="Wingdings" w:hAnsi="Wingdings" w:hint="default"/>
      </w:rPr>
    </w:lvl>
  </w:abstractNum>
  <w:abstractNum w:abstractNumId="12" w15:restartNumberingAfterBreak="0">
    <w:nsid w:val="6AF803AC"/>
    <w:multiLevelType w:val="hybridMultilevel"/>
    <w:tmpl w:val="46EACF06"/>
    <w:lvl w:ilvl="0" w:tplc="2CEE226E">
      <w:numFmt w:val="bullet"/>
      <w:lvlText w:val=""/>
      <w:lvlJc w:val="left"/>
      <w:pPr>
        <w:ind w:left="1211" w:hanging="360"/>
      </w:pPr>
      <w:rPr>
        <w:rFonts w:ascii="Symbol" w:eastAsia="Calibri" w:hAnsi="Symbol" w:cs="Times New Roman" w:hint="default"/>
      </w:rPr>
    </w:lvl>
    <w:lvl w:ilvl="1" w:tplc="04070003" w:tentative="1">
      <w:start w:val="1"/>
      <w:numFmt w:val="bullet"/>
      <w:lvlText w:val="o"/>
      <w:lvlJc w:val="left"/>
      <w:pPr>
        <w:ind w:left="1931" w:hanging="360"/>
      </w:pPr>
      <w:rPr>
        <w:rFonts w:ascii="Courier New" w:hAnsi="Courier New" w:cs="Courier New" w:hint="default"/>
      </w:rPr>
    </w:lvl>
    <w:lvl w:ilvl="2" w:tplc="04070005" w:tentative="1">
      <w:start w:val="1"/>
      <w:numFmt w:val="bullet"/>
      <w:lvlText w:val=""/>
      <w:lvlJc w:val="left"/>
      <w:pPr>
        <w:ind w:left="2651" w:hanging="360"/>
      </w:pPr>
      <w:rPr>
        <w:rFonts w:ascii="Wingdings" w:hAnsi="Wingdings" w:hint="default"/>
      </w:rPr>
    </w:lvl>
    <w:lvl w:ilvl="3" w:tplc="04070001" w:tentative="1">
      <w:start w:val="1"/>
      <w:numFmt w:val="bullet"/>
      <w:lvlText w:val=""/>
      <w:lvlJc w:val="left"/>
      <w:pPr>
        <w:ind w:left="3371" w:hanging="360"/>
      </w:pPr>
      <w:rPr>
        <w:rFonts w:ascii="Symbol" w:hAnsi="Symbol" w:hint="default"/>
      </w:rPr>
    </w:lvl>
    <w:lvl w:ilvl="4" w:tplc="04070003" w:tentative="1">
      <w:start w:val="1"/>
      <w:numFmt w:val="bullet"/>
      <w:lvlText w:val="o"/>
      <w:lvlJc w:val="left"/>
      <w:pPr>
        <w:ind w:left="4091" w:hanging="360"/>
      </w:pPr>
      <w:rPr>
        <w:rFonts w:ascii="Courier New" w:hAnsi="Courier New" w:cs="Courier New" w:hint="default"/>
      </w:rPr>
    </w:lvl>
    <w:lvl w:ilvl="5" w:tplc="04070005" w:tentative="1">
      <w:start w:val="1"/>
      <w:numFmt w:val="bullet"/>
      <w:lvlText w:val=""/>
      <w:lvlJc w:val="left"/>
      <w:pPr>
        <w:ind w:left="4811" w:hanging="360"/>
      </w:pPr>
      <w:rPr>
        <w:rFonts w:ascii="Wingdings" w:hAnsi="Wingdings" w:hint="default"/>
      </w:rPr>
    </w:lvl>
    <w:lvl w:ilvl="6" w:tplc="04070001" w:tentative="1">
      <w:start w:val="1"/>
      <w:numFmt w:val="bullet"/>
      <w:lvlText w:val=""/>
      <w:lvlJc w:val="left"/>
      <w:pPr>
        <w:ind w:left="5531" w:hanging="360"/>
      </w:pPr>
      <w:rPr>
        <w:rFonts w:ascii="Symbol" w:hAnsi="Symbol" w:hint="default"/>
      </w:rPr>
    </w:lvl>
    <w:lvl w:ilvl="7" w:tplc="04070003" w:tentative="1">
      <w:start w:val="1"/>
      <w:numFmt w:val="bullet"/>
      <w:lvlText w:val="o"/>
      <w:lvlJc w:val="left"/>
      <w:pPr>
        <w:ind w:left="6251" w:hanging="360"/>
      </w:pPr>
      <w:rPr>
        <w:rFonts w:ascii="Courier New" w:hAnsi="Courier New" w:cs="Courier New" w:hint="default"/>
      </w:rPr>
    </w:lvl>
    <w:lvl w:ilvl="8" w:tplc="04070005" w:tentative="1">
      <w:start w:val="1"/>
      <w:numFmt w:val="bullet"/>
      <w:lvlText w:val=""/>
      <w:lvlJc w:val="left"/>
      <w:pPr>
        <w:ind w:left="6971" w:hanging="360"/>
      </w:pPr>
      <w:rPr>
        <w:rFonts w:ascii="Wingdings" w:hAnsi="Wingdings" w:hint="default"/>
      </w:rPr>
    </w:lvl>
  </w:abstractNum>
  <w:abstractNum w:abstractNumId="13" w15:restartNumberingAfterBreak="0">
    <w:nsid w:val="6E53441F"/>
    <w:multiLevelType w:val="hybridMultilevel"/>
    <w:tmpl w:val="5070653A"/>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4" w15:restartNumberingAfterBreak="0">
    <w:nsid w:val="74842BB9"/>
    <w:multiLevelType w:val="hybridMultilevel"/>
    <w:tmpl w:val="E7507946"/>
    <w:lvl w:ilvl="0" w:tplc="9BFCAF4E">
      <w:numFmt w:val="bullet"/>
      <w:lvlText w:val="-"/>
      <w:lvlJc w:val="left"/>
      <w:pPr>
        <w:ind w:left="1211" w:hanging="360"/>
      </w:pPr>
      <w:rPr>
        <w:rFonts w:ascii="OstbeSans Office" w:eastAsia="Calibri" w:hAnsi="OstbeSans Office" w:cs="Times New Roman" w:hint="default"/>
      </w:rPr>
    </w:lvl>
    <w:lvl w:ilvl="1" w:tplc="04070003" w:tentative="1">
      <w:start w:val="1"/>
      <w:numFmt w:val="bullet"/>
      <w:lvlText w:val="o"/>
      <w:lvlJc w:val="left"/>
      <w:pPr>
        <w:ind w:left="1931" w:hanging="360"/>
      </w:pPr>
      <w:rPr>
        <w:rFonts w:ascii="Courier New" w:hAnsi="Courier New" w:cs="Courier New" w:hint="default"/>
      </w:rPr>
    </w:lvl>
    <w:lvl w:ilvl="2" w:tplc="04070005" w:tentative="1">
      <w:start w:val="1"/>
      <w:numFmt w:val="bullet"/>
      <w:lvlText w:val=""/>
      <w:lvlJc w:val="left"/>
      <w:pPr>
        <w:ind w:left="2651" w:hanging="360"/>
      </w:pPr>
      <w:rPr>
        <w:rFonts w:ascii="Wingdings" w:hAnsi="Wingdings" w:hint="default"/>
      </w:rPr>
    </w:lvl>
    <w:lvl w:ilvl="3" w:tplc="04070001" w:tentative="1">
      <w:start w:val="1"/>
      <w:numFmt w:val="bullet"/>
      <w:lvlText w:val=""/>
      <w:lvlJc w:val="left"/>
      <w:pPr>
        <w:ind w:left="3371" w:hanging="360"/>
      </w:pPr>
      <w:rPr>
        <w:rFonts w:ascii="Symbol" w:hAnsi="Symbol" w:hint="default"/>
      </w:rPr>
    </w:lvl>
    <w:lvl w:ilvl="4" w:tplc="04070003" w:tentative="1">
      <w:start w:val="1"/>
      <w:numFmt w:val="bullet"/>
      <w:lvlText w:val="o"/>
      <w:lvlJc w:val="left"/>
      <w:pPr>
        <w:ind w:left="4091" w:hanging="360"/>
      </w:pPr>
      <w:rPr>
        <w:rFonts w:ascii="Courier New" w:hAnsi="Courier New" w:cs="Courier New" w:hint="default"/>
      </w:rPr>
    </w:lvl>
    <w:lvl w:ilvl="5" w:tplc="04070005" w:tentative="1">
      <w:start w:val="1"/>
      <w:numFmt w:val="bullet"/>
      <w:lvlText w:val=""/>
      <w:lvlJc w:val="left"/>
      <w:pPr>
        <w:ind w:left="4811" w:hanging="360"/>
      </w:pPr>
      <w:rPr>
        <w:rFonts w:ascii="Wingdings" w:hAnsi="Wingdings" w:hint="default"/>
      </w:rPr>
    </w:lvl>
    <w:lvl w:ilvl="6" w:tplc="04070001" w:tentative="1">
      <w:start w:val="1"/>
      <w:numFmt w:val="bullet"/>
      <w:lvlText w:val=""/>
      <w:lvlJc w:val="left"/>
      <w:pPr>
        <w:ind w:left="5531" w:hanging="360"/>
      </w:pPr>
      <w:rPr>
        <w:rFonts w:ascii="Symbol" w:hAnsi="Symbol" w:hint="default"/>
      </w:rPr>
    </w:lvl>
    <w:lvl w:ilvl="7" w:tplc="04070003" w:tentative="1">
      <w:start w:val="1"/>
      <w:numFmt w:val="bullet"/>
      <w:lvlText w:val="o"/>
      <w:lvlJc w:val="left"/>
      <w:pPr>
        <w:ind w:left="6251" w:hanging="360"/>
      </w:pPr>
      <w:rPr>
        <w:rFonts w:ascii="Courier New" w:hAnsi="Courier New" w:cs="Courier New" w:hint="default"/>
      </w:rPr>
    </w:lvl>
    <w:lvl w:ilvl="8" w:tplc="04070005" w:tentative="1">
      <w:start w:val="1"/>
      <w:numFmt w:val="bullet"/>
      <w:lvlText w:val=""/>
      <w:lvlJc w:val="left"/>
      <w:pPr>
        <w:ind w:left="6971" w:hanging="360"/>
      </w:pPr>
      <w:rPr>
        <w:rFonts w:ascii="Wingdings" w:hAnsi="Wingdings" w:hint="default"/>
      </w:rPr>
    </w:lvl>
  </w:abstractNum>
  <w:num w:numId="1" w16cid:durableId="986319179">
    <w:abstractNumId w:val="8"/>
  </w:num>
  <w:num w:numId="2" w16cid:durableId="561064369">
    <w:abstractNumId w:val="13"/>
  </w:num>
  <w:num w:numId="3" w16cid:durableId="364334653">
    <w:abstractNumId w:val="6"/>
  </w:num>
  <w:num w:numId="4" w16cid:durableId="968324012">
    <w:abstractNumId w:val="9"/>
  </w:num>
  <w:num w:numId="5" w16cid:durableId="1858156738">
    <w:abstractNumId w:val="5"/>
  </w:num>
  <w:num w:numId="6" w16cid:durableId="938871009">
    <w:abstractNumId w:val="10"/>
  </w:num>
  <w:num w:numId="7" w16cid:durableId="1515077288">
    <w:abstractNumId w:val="11"/>
  </w:num>
  <w:num w:numId="8" w16cid:durableId="1693602248">
    <w:abstractNumId w:val="14"/>
  </w:num>
  <w:num w:numId="9" w16cid:durableId="1075783352">
    <w:abstractNumId w:val="1"/>
  </w:num>
  <w:num w:numId="10" w16cid:durableId="1266117333">
    <w:abstractNumId w:val="0"/>
  </w:num>
  <w:num w:numId="11" w16cid:durableId="1748452672">
    <w:abstractNumId w:val="3"/>
  </w:num>
  <w:num w:numId="12" w16cid:durableId="1982464306">
    <w:abstractNumId w:val="7"/>
  </w:num>
  <w:num w:numId="13" w16cid:durableId="238491011">
    <w:abstractNumId w:val="4"/>
  </w:num>
  <w:num w:numId="14" w16cid:durableId="163321914">
    <w:abstractNumId w:val="12"/>
  </w:num>
  <w:num w:numId="15" w16cid:durableId="9826424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revisionView w:inkAnnotations="0"/>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5F31"/>
    <w:rsid w:val="000078BC"/>
    <w:rsid w:val="000100F4"/>
    <w:rsid w:val="00015E49"/>
    <w:rsid w:val="00016569"/>
    <w:rsid w:val="00021531"/>
    <w:rsid w:val="00023967"/>
    <w:rsid w:val="00024F0F"/>
    <w:rsid w:val="000309C2"/>
    <w:rsid w:val="00033F0E"/>
    <w:rsid w:val="0004084D"/>
    <w:rsid w:val="00050F44"/>
    <w:rsid w:val="000566DE"/>
    <w:rsid w:val="00057B9B"/>
    <w:rsid w:val="00060DFA"/>
    <w:rsid w:val="00061D79"/>
    <w:rsid w:val="000627C0"/>
    <w:rsid w:val="000679B5"/>
    <w:rsid w:val="00074A70"/>
    <w:rsid w:val="00077C8E"/>
    <w:rsid w:val="000800F7"/>
    <w:rsid w:val="0008047D"/>
    <w:rsid w:val="00080B20"/>
    <w:rsid w:val="00082031"/>
    <w:rsid w:val="000833EF"/>
    <w:rsid w:val="00087321"/>
    <w:rsid w:val="000A2163"/>
    <w:rsid w:val="000B083D"/>
    <w:rsid w:val="000C32DB"/>
    <w:rsid w:val="000D1AA0"/>
    <w:rsid w:val="000D6290"/>
    <w:rsid w:val="000D7340"/>
    <w:rsid w:val="000F30F2"/>
    <w:rsid w:val="000F54B2"/>
    <w:rsid w:val="00105A72"/>
    <w:rsid w:val="00106244"/>
    <w:rsid w:val="00106843"/>
    <w:rsid w:val="001174E4"/>
    <w:rsid w:val="00124342"/>
    <w:rsid w:val="0012465F"/>
    <w:rsid w:val="00124935"/>
    <w:rsid w:val="001262AB"/>
    <w:rsid w:val="0012640C"/>
    <w:rsid w:val="00131589"/>
    <w:rsid w:val="001336C9"/>
    <w:rsid w:val="00135805"/>
    <w:rsid w:val="0013758D"/>
    <w:rsid w:val="00143204"/>
    <w:rsid w:val="00143FC3"/>
    <w:rsid w:val="0014641A"/>
    <w:rsid w:val="00164342"/>
    <w:rsid w:val="00171596"/>
    <w:rsid w:val="00173BFA"/>
    <w:rsid w:val="00174A9D"/>
    <w:rsid w:val="00174EE1"/>
    <w:rsid w:val="001761B0"/>
    <w:rsid w:val="00186499"/>
    <w:rsid w:val="0018730A"/>
    <w:rsid w:val="00193E53"/>
    <w:rsid w:val="001A1F38"/>
    <w:rsid w:val="001A4338"/>
    <w:rsid w:val="001B0482"/>
    <w:rsid w:val="001B16BC"/>
    <w:rsid w:val="001B3171"/>
    <w:rsid w:val="001B528C"/>
    <w:rsid w:val="001C177A"/>
    <w:rsid w:val="001C460E"/>
    <w:rsid w:val="001C5322"/>
    <w:rsid w:val="001D5350"/>
    <w:rsid w:val="001E120E"/>
    <w:rsid w:val="001F4E1C"/>
    <w:rsid w:val="001F54FE"/>
    <w:rsid w:val="001F5BFA"/>
    <w:rsid w:val="001F7776"/>
    <w:rsid w:val="001F7E03"/>
    <w:rsid w:val="00201B38"/>
    <w:rsid w:val="002045FB"/>
    <w:rsid w:val="00206663"/>
    <w:rsid w:val="00206A88"/>
    <w:rsid w:val="00217A9A"/>
    <w:rsid w:val="00217E4D"/>
    <w:rsid w:val="00221C04"/>
    <w:rsid w:val="002227FB"/>
    <w:rsid w:val="00222E8C"/>
    <w:rsid w:val="00223A3E"/>
    <w:rsid w:val="002263E1"/>
    <w:rsid w:val="00226F67"/>
    <w:rsid w:val="0023155E"/>
    <w:rsid w:val="00236889"/>
    <w:rsid w:val="00236D15"/>
    <w:rsid w:val="00237D79"/>
    <w:rsid w:val="002521EC"/>
    <w:rsid w:val="00252837"/>
    <w:rsid w:val="00253BEF"/>
    <w:rsid w:val="002614DF"/>
    <w:rsid w:val="00263F95"/>
    <w:rsid w:val="00271E79"/>
    <w:rsid w:val="00286294"/>
    <w:rsid w:val="00290D12"/>
    <w:rsid w:val="0029309F"/>
    <w:rsid w:val="0029471D"/>
    <w:rsid w:val="002A0DDA"/>
    <w:rsid w:val="002A19E5"/>
    <w:rsid w:val="002A2525"/>
    <w:rsid w:val="002A33CA"/>
    <w:rsid w:val="002A6A39"/>
    <w:rsid w:val="002B0510"/>
    <w:rsid w:val="002C3E87"/>
    <w:rsid w:val="002C72A1"/>
    <w:rsid w:val="002D0188"/>
    <w:rsid w:val="002D0877"/>
    <w:rsid w:val="002D7083"/>
    <w:rsid w:val="002E7E1B"/>
    <w:rsid w:val="00302554"/>
    <w:rsid w:val="00304482"/>
    <w:rsid w:val="003230E8"/>
    <w:rsid w:val="00326036"/>
    <w:rsid w:val="00327D28"/>
    <w:rsid w:val="003317C0"/>
    <w:rsid w:val="00333429"/>
    <w:rsid w:val="00341205"/>
    <w:rsid w:val="0034231C"/>
    <w:rsid w:val="00344506"/>
    <w:rsid w:val="003454B7"/>
    <w:rsid w:val="00354CFD"/>
    <w:rsid w:val="003565DC"/>
    <w:rsid w:val="003709D8"/>
    <w:rsid w:val="003730B4"/>
    <w:rsid w:val="00375F31"/>
    <w:rsid w:val="00380C6C"/>
    <w:rsid w:val="00382A2B"/>
    <w:rsid w:val="00383816"/>
    <w:rsid w:val="00383B8C"/>
    <w:rsid w:val="003847A8"/>
    <w:rsid w:val="003854E2"/>
    <w:rsid w:val="003925CA"/>
    <w:rsid w:val="00392A69"/>
    <w:rsid w:val="0039328B"/>
    <w:rsid w:val="0039501D"/>
    <w:rsid w:val="0039643B"/>
    <w:rsid w:val="00396613"/>
    <w:rsid w:val="003A7A3D"/>
    <w:rsid w:val="003C4D01"/>
    <w:rsid w:val="003D1780"/>
    <w:rsid w:val="003D1D87"/>
    <w:rsid w:val="003D5816"/>
    <w:rsid w:val="003D61F4"/>
    <w:rsid w:val="003E1157"/>
    <w:rsid w:val="003E7A54"/>
    <w:rsid w:val="003F30E0"/>
    <w:rsid w:val="003F7A88"/>
    <w:rsid w:val="003F7DA7"/>
    <w:rsid w:val="00401DE7"/>
    <w:rsid w:val="00403178"/>
    <w:rsid w:val="00410B09"/>
    <w:rsid w:val="00422243"/>
    <w:rsid w:val="00426273"/>
    <w:rsid w:val="00427C43"/>
    <w:rsid w:val="00430996"/>
    <w:rsid w:val="004311D3"/>
    <w:rsid w:val="00453F69"/>
    <w:rsid w:val="00454EB6"/>
    <w:rsid w:val="00460039"/>
    <w:rsid w:val="00464FC9"/>
    <w:rsid w:val="004758FB"/>
    <w:rsid w:val="004769A6"/>
    <w:rsid w:val="00480AD8"/>
    <w:rsid w:val="004818E8"/>
    <w:rsid w:val="004823EE"/>
    <w:rsid w:val="00483376"/>
    <w:rsid w:val="00484A03"/>
    <w:rsid w:val="0048607A"/>
    <w:rsid w:val="00486687"/>
    <w:rsid w:val="004A4034"/>
    <w:rsid w:val="004A5FCF"/>
    <w:rsid w:val="004B0E10"/>
    <w:rsid w:val="004B7B8E"/>
    <w:rsid w:val="004D16CE"/>
    <w:rsid w:val="004D3453"/>
    <w:rsid w:val="004D4018"/>
    <w:rsid w:val="004D4C02"/>
    <w:rsid w:val="004E0C83"/>
    <w:rsid w:val="004F5425"/>
    <w:rsid w:val="00500FB1"/>
    <w:rsid w:val="0051170F"/>
    <w:rsid w:val="005146CE"/>
    <w:rsid w:val="00515CB9"/>
    <w:rsid w:val="00516FD5"/>
    <w:rsid w:val="0052425F"/>
    <w:rsid w:val="0052543B"/>
    <w:rsid w:val="005279C1"/>
    <w:rsid w:val="00533897"/>
    <w:rsid w:val="00533FF7"/>
    <w:rsid w:val="005352B5"/>
    <w:rsid w:val="005459D8"/>
    <w:rsid w:val="0054604D"/>
    <w:rsid w:val="00551016"/>
    <w:rsid w:val="00551948"/>
    <w:rsid w:val="00552196"/>
    <w:rsid w:val="005548F3"/>
    <w:rsid w:val="00557567"/>
    <w:rsid w:val="00560392"/>
    <w:rsid w:val="005610AE"/>
    <w:rsid w:val="00571D91"/>
    <w:rsid w:val="00572F67"/>
    <w:rsid w:val="005753CE"/>
    <w:rsid w:val="00575EEC"/>
    <w:rsid w:val="0058188F"/>
    <w:rsid w:val="00582146"/>
    <w:rsid w:val="00597758"/>
    <w:rsid w:val="005A0171"/>
    <w:rsid w:val="005A3010"/>
    <w:rsid w:val="005A385B"/>
    <w:rsid w:val="005A4334"/>
    <w:rsid w:val="005B0857"/>
    <w:rsid w:val="005B65F0"/>
    <w:rsid w:val="005C082D"/>
    <w:rsid w:val="005C2378"/>
    <w:rsid w:val="005D4B74"/>
    <w:rsid w:val="005E5DA1"/>
    <w:rsid w:val="005E6532"/>
    <w:rsid w:val="005E7AB7"/>
    <w:rsid w:val="005F1854"/>
    <w:rsid w:val="005F1CC5"/>
    <w:rsid w:val="00604015"/>
    <w:rsid w:val="006103CB"/>
    <w:rsid w:val="00616B06"/>
    <w:rsid w:val="00621DE7"/>
    <w:rsid w:val="00622BC4"/>
    <w:rsid w:val="00623449"/>
    <w:rsid w:val="00626CE0"/>
    <w:rsid w:val="006341FE"/>
    <w:rsid w:val="006432D1"/>
    <w:rsid w:val="006438D3"/>
    <w:rsid w:val="00644781"/>
    <w:rsid w:val="00645F04"/>
    <w:rsid w:val="006558D8"/>
    <w:rsid w:val="00656C96"/>
    <w:rsid w:val="00661E92"/>
    <w:rsid w:val="006650DF"/>
    <w:rsid w:val="006666DE"/>
    <w:rsid w:val="00666DA6"/>
    <w:rsid w:val="00670196"/>
    <w:rsid w:val="00675A1C"/>
    <w:rsid w:val="00690DB9"/>
    <w:rsid w:val="0069548F"/>
    <w:rsid w:val="006A0F93"/>
    <w:rsid w:val="006A0FA1"/>
    <w:rsid w:val="006A3604"/>
    <w:rsid w:val="006A3F31"/>
    <w:rsid w:val="006B226D"/>
    <w:rsid w:val="006B249A"/>
    <w:rsid w:val="006B479F"/>
    <w:rsid w:val="006C07EC"/>
    <w:rsid w:val="006C4242"/>
    <w:rsid w:val="006D0999"/>
    <w:rsid w:val="006E1D63"/>
    <w:rsid w:val="006E52C6"/>
    <w:rsid w:val="006E6099"/>
    <w:rsid w:val="006E6F83"/>
    <w:rsid w:val="006F0774"/>
    <w:rsid w:val="006F1C6B"/>
    <w:rsid w:val="006F7053"/>
    <w:rsid w:val="00706B29"/>
    <w:rsid w:val="00714D3B"/>
    <w:rsid w:val="00715794"/>
    <w:rsid w:val="00717D86"/>
    <w:rsid w:val="007212F9"/>
    <w:rsid w:val="007217F0"/>
    <w:rsid w:val="00721E54"/>
    <w:rsid w:val="00721EAF"/>
    <w:rsid w:val="00732A8D"/>
    <w:rsid w:val="00733539"/>
    <w:rsid w:val="007379DD"/>
    <w:rsid w:val="00740459"/>
    <w:rsid w:val="007432AE"/>
    <w:rsid w:val="007457A5"/>
    <w:rsid w:val="007459D6"/>
    <w:rsid w:val="00746A8A"/>
    <w:rsid w:val="00760812"/>
    <w:rsid w:val="007615E9"/>
    <w:rsid w:val="00770889"/>
    <w:rsid w:val="00772751"/>
    <w:rsid w:val="0077290B"/>
    <w:rsid w:val="00772E1D"/>
    <w:rsid w:val="00773B57"/>
    <w:rsid w:val="00781DEC"/>
    <w:rsid w:val="00783BF7"/>
    <w:rsid w:val="00785561"/>
    <w:rsid w:val="00786A61"/>
    <w:rsid w:val="007910CE"/>
    <w:rsid w:val="00795797"/>
    <w:rsid w:val="007A58D6"/>
    <w:rsid w:val="007A6D1D"/>
    <w:rsid w:val="007B4230"/>
    <w:rsid w:val="007B6456"/>
    <w:rsid w:val="007C4E78"/>
    <w:rsid w:val="007C79AB"/>
    <w:rsid w:val="007D26E2"/>
    <w:rsid w:val="007D30F4"/>
    <w:rsid w:val="007D34EC"/>
    <w:rsid w:val="007D4BC3"/>
    <w:rsid w:val="007D4E1F"/>
    <w:rsid w:val="007E2CF7"/>
    <w:rsid w:val="007F0D58"/>
    <w:rsid w:val="007F2954"/>
    <w:rsid w:val="007F404A"/>
    <w:rsid w:val="007F532A"/>
    <w:rsid w:val="008033F8"/>
    <w:rsid w:val="00803F03"/>
    <w:rsid w:val="00815C77"/>
    <w:rsid w:val="00822600"/>
    <w:rsid w:val="0082746B"/>
    <w:rsid w:val="00833F8C"/>
    <w:rsid w:val="008367FF"/>
    <w:rsid w:val="00837037"/>
    <w:rsid w:val="00843E9D"/>
    <w:rsid w:val="008476AF"/>
    <w:rsid w:val="00847BE6"/>
    <w:rsid w:val="008509F7"/>
    <w:rsid w:val="00851A66"/>
    <w:rsid w:val="00854044"/>
    <w:rsid w:val="00855653"/>
    <w:rsid w:val="00856445"/>
    <w:rsid w:val="008625A2"/>
    <w:rsid w:val="00864DC4"/>
    <w:rsid w:val="00890DF8"/>
    <w:rsid w:val="00891C77"/>
    <w:rsid w:val="00892DBA"/>
    <w:rsid w:val="008A5623"/>
    <w:rsid w:val="008A7382"/>
    <w:rsid w:val="008B1D87"/>
    <w:rsid w:val="008C0F66"/>
    <w:rsid w:val="008C4171"/>
    <w:rsid w:val="008C7729"/>
    <w:rsid w:val="008D0630"/>
    <w:rsid w:val="008D1344"/>
    <w:rsid w:val="008D24EF"/>
    <w:rsid w:val="008D2B9D"/>
    <w:rsid w:val="008E2FEE"/>
    <w:rsid w:val="008E3976"/>
    <w:rsid w:val="008E712E"/>
    <w:rsid w:val="008F2D05"/>
    <w:rsid w:val="008F2E5A"/>
    <w:rsid w:val="008F5645"/>
    <w:rsid w:val="009005E2"/>
    <w:rsid w:val="009010EE"/>
    <w:rsid w:val="00905428"/>
    <w:rsid w:val="00910117"/>
    <w:rsid w:val="0091141D"/>
    <w:rsid w:val="009231FF"/>
    <w:rsid w:val="00931651"/>
    <w:rsid w:val="00944F92"/>
    <w:rsid w:val="00945AB3"/>
    <w:rsid w:val="00945B8E"/>
    <w:rsid w:val="00952102"/>
    <w:rsid w:val="00952183"/>
    <w:rsid w:val="0096057D"/>
    <w:rsid w:val="009725E0"/>
    <w:rsid w:val="009730DC"/>
    <w:rsid w:val="00975273"/>
    <w:rsid w:val="009758F3"/>
    <w:rsid w:val="00976147"/>
    <w:rsid w:val="00984B3A"/>
    <w:rsid w:val="00985B13"/>
    <w:rsid w:val="00985F9D"/>
    <w:rsid w:val="009916F8"/>
    <w:rsid w:val="00993C33"/>
    <w:rsid w:val="009A6A91"/>
    <w:rsid w:val="009B4EC9"/>
    <w:rsid w:val="009C570F"/>
    <w:rsid w:val="009D0F72"/>
    <w:rsid w:val="009D4FEC"/>
    <w:rsid w:val="009D5F71"/>
    <w:rsid w:val="009D6178"/>
    <w:rsid w:val="009E32A1"/>
    <w:rsid w:val="009F00E7"/>
    <w:rsid w:val="009F1D1E"/>
    <w:rsid w:val="009F2B18"/>
    <w:rsid w:val="009F316C"/>
    <w:rsid w:val="009F5503"/>
    <w:rsid w:val="009F6470"/>
    <w:rsid w:val="00A04D0F"/>
    <w:rsid w:val="00A05040"/>
    <w:rsid w:val="00A055AF"/>
    <w:rsid w:val="00A113AC"/>
    <w:rsid w:val="00A16234"/>
    <w:rsid w:val="00A17028"/>
    <w:rsid w:val="00A178F8"/>
    <w:rsid w:val="00A2526D"/>
    <w:rsid w:val="00A37339"/>
    <w:rsid w:val="00A463DB"/>
    <w:rsid w:val="00A60CF1"/>
    <w:rsid w:val="00A6105E"/>
    <w:rsid w:val="00A61090"/>
    <w:rsid w:val="00A61510"/>
    <w:rsid w:val="00A664A0"/>
    <w:rsid w:val="00A739E8"/>
    <w:rsid w:val="00A75DB5"/>
    <w:rsid w:val="00A75E27"/>
    <w:rsid w:val="00A966D9"/>
    <w:rsid w:val="00A96D9D"/>
    <w:rsid w:val="00AA03F4"/>
    <w:rsid w:val="00AB35A8"/>
    <w:rsid w:val="00AB44C0"/>
    <w:rsid w:val="00AC5D96"/>
    <w:rsid w:val="00AC72D8"/>
    <w:rsid w:val="00AD4BBD"/>
    <w:rsid w:val="00AD7B2A"/>
    <w:rsid w:val="00AF0C53"/>
    <w:rsid w:val="00AF3422"/>
    <w:rsid w:val="00AF360E"/>
    <w:rsid w:val="00AF6C80"/>
    <w:rsid w:val="00B0324C"/>
    <w:rsid w:val="00B06560"/>
    <w:rsid w:val="00B13170"/>
    <w:rsid w:val="00B27FFC"/>
    <w:rsid w:val="00B33E9F"/>
    <w:rsid w:val="00B37E2B"/>
    <w:rsid w:val="00B4664D"/>
    <w:rsid w:val="00B50030"/>
    <w:rsid w:val="00B53010"/>
    <w:rsid w:val="00B56869"/>
    <w:rsid w:val="00B56D3D"/>
    <w:rsid w:val="00B57840"/>
    <w:rsid w:val="00B703EC"/>
    <w:rsid w:val="00B728A0"/>
    <w:rsid w:val="00B801BC"/>
    <w:rsid w:val="00B81928"/>
    <w:rsid w:val="00B85BAC"/>
    <w:rsid w:val="00B87DB5"/>
    <w:rsid w:val="00B87EFB"/>
    <w:rsid w:val="00B91D5E"/>
    <w:rsid w:val="00B923CB"/>
    <w:rsid w:val="00B92BC0"/>
    <w:rsid w:val="00B948C6"/>
    <w:rsid w:val="00BA4211"/>
    <w:rsid w:val="00BB41D5"/>
    <w:rsid w:val="00BC0067"/>
    <w:rsid w:val="00BD0608"/>
    <w:rsid w:val="00BD18E8"/>
    <w:rsid w:val="00BE10F4"/>
    <w:rsid w:val="00BE4F3F"/>
    <w:rsid w:val="00BF0567"/>
    <w:rsid w:val="00BF0B37"/>
    <w:rsid w:val="00BF4382"/>
    <w:rsid w:val="00C002EA"/>
    <w:rsid w:val="00C11AE2"/>
    <w:rsid w:val="00C13ABE"/>
    <w:rsid w:val="00C13CD2"/>
    <w:rsid w:val="00C14ABE"/>
    <w:rsid w:val="00C17E20"/>
    <w:rsid w:val="00C22574"/>
    <w:rsid w:val="00C23C2A"/>
    <w:rsid w:val="00C247A5"/>
    <w:rsid w:val="00C26A7C"/>
    <w:rsid w:val="00C30F31"/>
    <w:rsid w:val="00C33EDD"/>
    <w:rsid w:val="00C362D2"/>
    <w:rsid w:val="00C42B1C"/>
    <w:rsid w:val="00C431B1"/>
    <w:rsid w:val="00C470FD"/>
    <w:rsid w:val="00C519CB"/>
    <w:rsid w:val="00C6198D"/>
    <w:rsid w:val="00C64B95"/>
    <w:rsid w:val="00C7066C"/>
    <w:rsid w:val="00C714D6"/>
    <w:rsid w:val="00C73FFC"/>
    <w:rsid w:val="00C811A7"/>
    <w:rsid w:val="00C84FDC"/>
    <w:rsid w:val="00C8782E"/>
    <w:rsid w:val="00C91F66"/>
    <w:rsid w:val="00C96C3F"/>
    <w:rsid w:val="00CA1F47"/>
    <w:rsid w:val="00CA5A7E"/>
    <w:rsid w:val="00CB3018"/>
    <w:rsid w:val="00CD351A"/>
    <w:rsid w:val="00CD6EA8"/>
    <w:rsid w:val="00CE2E3B"/>
    <w:rsid w:val="00D00683"/>
    <w:rsid w:val="00D03C47"/>
    <w:rsid w:val="00D1087D"/>
    <w:rsid w:val="00D12FEF"/>
    <w:rsid w:val="00D14FF9"/>
    <w:rsid w:val="00D23CE8"/>
    <w:rsid w:val="00D2588B"/>
    <w:rsid w:val="00D30F2B"/>
    <w:rsid w:val="00D338A2"/>
    <w:rsid w:val="00D44A9E"/>
    <w:rsid w:val="00D52036"/>
    <w:rsid w:val="00D55C53"/>
    <w:rsid w:val="00D64519"/>
    <w:rsid w:val="00D64E01"/>
    <w:rsid w:val="00D67BAA"/>
    <w:rsid w:val="00D70D2F"/>
    <w:rsid w:val="00D71FE8"/>
    <w:rsid w:val="00D72B0B"/>
    <w:rsid w:val="00D855AC"/>
    <w:rsid w:val="00D8711D"/>
    <w:rsid w:val="00D96007"/>
    <w:rsid w:val="00D97EFC"/>
    <w:rsid w:val="00DC25C0"/>
    <w:rsid w:val="00DC4240"/>
    <w:rsid w:val="00DC728E"/>
    <w:rsid w:val="00DD36C5"/>
    <w:rsid w:val="00DE1E59"/>
    <w:rsid w:val="00DE7600"/>
    <w:rsid w:val="00DF1384"/>
    <w:rsid w:val="00DF176E"/>
    <w:rsid w:val="00DF17FF"/>
    <w:rsid w:val="00DF3725"/>
    <w:rsid w:val="00E01582"/>
    <w:rsid w:val="00E01805"/>
    <w:rsid w:val="00E04B58"/>
    <w:rsid w:val="00E133F6"/>
    <w:rsid w:val="00E139FE"/>
    <w:rsid w:val="00E17D29"/>
    <w:rsid w:val="00E246A6"/>
    <w:rsid w:val="00E250BD"/>
    <w:rsid w:val="00E26424"/>
    <w:rsid w:val="00E31005"/>
    <w:rsid w:val="00E33495"/>
    <w:rsid w:val="00E37031"/>
    <w:rsid w:val="00E408C5"/>
    <w:rsid w:val="00E40EE5"/>
    <w:rsid w:val="00E508EF"/>
    <w:rsid w:val="00E55E93"/>
    <w:rsid w:val="00E6304D"/>
    <w:rsid w:val="00E645CD"/>
    <w:rsid w:val="00E67429"/>
    <w:rsid w:val="00E71562"/>
    <w:rsid w:val="00E72493"/>
    <w:rsid w:val="00E74F73"/>
    <w:rsid w:val="00E814C2"/>
    <w:rsid w:val="00E81B57"/>
    <w:rsid w:val="00E81E49"/>
    <w:rsid w:val="00E944F0"/>
    <w:rsid w:val="00EA3B0F"/>
    <w:rsid w:val="00EB5DF3"/>
    <w:rsid w:val="00EB732E"/>
    <w:rsid w:val="00EC09BB"/>
    <w:rsid w:val="00ED5FA4"/>
    <w:rsid w:val="00ED69E8"/>
    <w:rsid w:val="00ED7AE4"/>
    <w:rsid w:val="00EE16C1"/>
    <w:rsid w:val="00EE69E1"/>
    <w:rsid w:val="00EE7E55"/>
    <w:rsid w:val="00EF02D2"/>
    <w:rsid w:val="00EF0A36"/>
    <w:rsid w:val="00EF1B68"/>
    <w:rsid w:val="00EF1DDE"/>
    <w:rsid w:val="00EF3C22"/>
    <w:rsid w:val="00F00962"/>
    <w:rsid w:val="00F02C1B"/>
    <w:rsid w:val="00F07C94"/>
    <w:rsid w:val="00F158DB"/>
    <w:rsid w:val="00F301B8"/>
    <w:rsid w:val="00F31B30"/>
    <w:rsid w:val="00F31DEB"/>
    <w:rsid w:val="00F327DE"/>
    <w:rsid w:val="00F3290C"/>
    <w:rsid w:val="00F46D4C"/>
    <w:rsid w:val="00F56484"/>
    <w:rsid w:val="00F64023"/>
    <w:rsid w:val="00F660D5"/>
    <w:rsid w:val="00F66779"/>
    <w:rsid w:val="00F70150"/>
    <w:rsid w:val="00F73D2A"/>
    <w:rsid w:val="00F7632B"/>
    <w:rsid w:val="00F80BB2"/>
    <w:rsid w:val="00F817FE"/>
    <w:rsid w:val="00F85552"/>
    <w:rsid w:val="00F92086"/>
    <w:rsid w:val="00F92F21"/>
    <w:rsid w:val="00F96C34"/>
    <w:rsid w:val="00FA177B"/>
    <w:rsid w:val="00FB28B2"/>
    <w:rsid w:val="00FB32DA"/>
    <w:rsid w:val="00FC30EB"/>
    <w:rsid w:val="00FC63ED"/>
    <w:rsid w:val="00FD55C2"/>
    <w:rsid w:val="00FE0F21"/>
    <w:rsid w:val="00FE187F"/>
    <w:rsid w:val="00FE44FC"/>
    <w:rsid w:val="00FE6AD4"/>
    <w:rsid w:val="00FF1C97"/>
    <w:rsid w:val="01817EC4"/>
    <w:rsid w:val="01C27AF9"/>
    <w:rsid w:val="07718A64"/>
    <w:rsid w:val="0EB946A5"/>
    <w:rsid w:val="12A18DEE"/>
    <w:rsid w:val="142EB32E"/>
    <w:rsid w:val="145B1565"/>
    <w:rsid w:val="14C33378"/>
    <w:rsid w:val="1878D883"/>
    <w:rsid w:val="20C7A575"/>
    <w:rsid w:val="29EEF235"/>
    <w:rsid w:val="2D669C50"/>
    <w:rsid w:val="2D8B755F"/>
    <w:rsid w:val="316F958D"/>
    <w:rsid w:val="332623EC"/>
    <w:rsid w:val="33B6B692"/>
    <w:rsid w:val="34586B0C"/>
    <w:rsid w:val="349B4165"/>
    <w:rsid w:val="399D11EA"/>
    <w:rsid w:val="3A114289"/>
    <w:rsid w:val="3CB6FF63"/>
    <w:rsid w:val="3D8E2082"/>
    <w:rsid w:val="3DD779D4"/>
    <w:rsid w:val="3E175157"/>
    <w:rsid w:val="414EF219"/>
    <w:rsid w:val="431D95C7"/>
    <w:rsid w:val="45199A32"/>
    <w:rsid w:val="47DBBB9A"/>
    <w:rsid w:val="49DDD556"/>
    <w:rsid w:val="4E4E5738"/>
    <w:rsid w:val="50C0F8F1"/>
    <w:rsid w:val="54EB6B1F"/>
    <w:rsid w:val="5A7B0256"/>
    <w:rsid w:val="6A68D3AE"/>
    <w:rsid w:val="6C4B6B03"/>
    <w:rsid w:val="7A99B271"/>
    <w:rsid w:val="7B9E4B94"/>
    <w:rsid w:val="7D5551C0"/>
    <w:rsid w:val="7F5A928F"/>
  </w:rsids>
  <m:mathPr>
    <m:mathFont m:val="Cambria Math"/>
    <m:brkBin m:val="before"/>
    <m:brkBinSub m:val="--"/>
    <m:smallFrac m:val="0"/>
    <m:dispDef/>
    <m:lMargin m:val="0"/>
    <m:rMargin m:val="0"/>
    <m:defJc m:val="centerGroup"/>
    <m:wrapIndent m:val="1440"/>
    <m:intLim m:val="subSup"/>
    <m:naryLim m:val="undOvr"/>
  </m:mathPr>
  <w:themeFontLang w:val="de-DE"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000018C"/>
  <w15:chartTrackingRefBased/>
  <w15:docId w15:val="{EBF5BCDC-8704-4A95-8FEF-48E52365AC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de-DE"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pPr>
      <w:spacing w:after="200" w:line="276" w:lineRule="auto"/>
    </w:pPr>
    <w:rPr>
      <w:sz w:val="22"/>
      <w:szCs w:val="22"/>
    </w:rPr>
  </w:style>
  <w:style w:type="paragraph" w:styleId="berschrift1">
    <w:name w:val="heading 1"/>
    <w:basedOn w:val="Standard"/>
    <w:link w:val="berschrift1Zchn"/>
    <w:uiPriority w:val="9"/>
    <w:qFormat/>
    <w:rsid w:val="00E17D29"/>
    <w:pPr>
      <w:spacing w:before="100" w:beforeAutospacing="1" w:after="100" w:afterAutospacing="1" w:line="240" w:lineRule="auto"/>
      <w:outlineLvl w:val="0"/>
    </w:pPr>
    <w:rPr>
      <w:rFonts w:ascii="Times New Roman" w:eastAsia="Times New Roman" w:hAnsi="Times New Roman"/>
      <w:b/>
      <w:bCs/>
      <w:kern w:val="36"/>
      <w:sz w:val="48"/>
      <w:szCs w:val="48"/>
      <w:lang w:val="x-none" w:eastAsia="x-non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0F54B2"/>
    <w:pPr>
      <w:tabs>
        <w:tab w:val="center" w:pos="4536"/>
        <w:tab w:val="right" w:pos="9072"/>
      </w:tabs>
    </w:pPr>
    <w:rPr>
      <w:lang w:val="x-none" w:eastAsia="x-none"/>
    </w:rPr>
  </w:style>
  <w:style w:type="character" w:customStyle="1" w:styleId="KopfzeileZchn">
    <w:name w:val="Kopfzeile Zchn"/>
    <w:link w:val="Kopfzeile"/>
    <w:uiPriority w:val="99"/>
    <w:rsid w:val="000F54B2"/>
    <w:rPr>
      <w:sz w:val="22"/>
      <w:szCs w:val="22"/>
    </w:rPr>
  </w:style>
  <w:style w:type="paragraph" w:styleId="Fuzeile">
    <w:name w:val="footer"/>
    <w:basedOn w:val="Standard"/>
    <w:link w:val="FuzeileZchn"/>
    <w:uiPriority w:val="99"/>
    <w:unhideWhenUsed/>
    <w:rsid w:val="000F54B2"/>
    <w:pPr>
      <w:tabs>
        <w:tab w:val="center" w:pos="4536"/>
        <w:tab w:val="right" w:pos="9072"/>
      </w:tabs>
    </w:pPr>
    <w:rPr>
      <w:lang w:val="x-none" w:eastAsia="x-none"/>
    </w:rPr>
  </w:style>
  <w:style w:type="character" w:customStyle="1" w:styleId="FuzeileZchn">
    <w:name w:val="Fußzeile Zchn"/>
    <w:link w:val="Fuzeile"/>
    <w:uiPriority w:val="99"/>
    <w:rsid w:val="000F54B2"/>
    <w:rPr>
      <w:sz w:val="22"/>
      <w:szCs w:val="22"/>
    </w:rPr>
  </w:style>
  <w:style w:type="paragraph" w:styleId="Sprechblasentext">
    <w:name w:val="Balloon Text"/>
    <w:basedOn w:val="Standard"/>
    <w:link w:val="SprechblasentextZchn"/>
    <w:uiPriority w:val="99"/>
    <w:semiHidden/>
    <w:unhideWhenUsed/>
    <w:rsid w:val="000F54B2"/>
    <w:pPr>
      <w:spacing w:after="0" w:line="240" w:lineRule="auto"/>
    </w:pPr>
    <w:rPr>
      <w:rFonts w:ascii="Tahoma" w:hAnsi="Tahoma"/>
      <w:sz w:val="16"/>
      <w:szCs w:val="16"/>
      <w:lang w:val="x-none" w:eastAsia="x-none"/>
    </w:rPr>
  </w:style>
  <w:style w:type="character" w:customStyle="1" w:styleId="SprechblasentextZchn">
    <w:name w:val="Sprechblasentext Zchn"/>
    <w:link w:val="Sprechblasentext"/>
    <w:uiPriority w:val="99"/>
    <w:semiHidden/>
    <w:rsid w:val="000F54B2"/>
    <w:rPr>
      <w:rFonts w:ascii="Tahoma" w:hAnsi="Tahoma" w:cs="Tahoma"/>
      <w:sz w:val="16"/>
      <w:szCs w:val="16"/>
    </w:rPr>
  </w:style>
  <w:style w:type="table" w:styleId="Tabellenraster">
    <w:name w:val="Table Grid"/>
    <w:basedOn w:val="NormaleTabelle"/>
    <w:uiPriority w:val="59"/>
    <w:rsid w:val="00622BC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Pr>
  </w:style>
  <w:style w:type="character" w:styleId="Hyperlink">
    <w:name w:val="Hyperlink"/>
    <w:uiPriority w:val="99"/>
    <w:unhideWhenUsed/>
    <w:rsid w:val="002D0877"/>
    <w:rPr>
      <w:color w:val="0000FF"/>
      <w:u w:val="single"/>
    </w:rPr>
  </w:style>
  <w:style w:type="paragraph" w:styleId="Textkrper">
    <w:name w:val="Body Text"/>
    <w:basedOn w:val="Standard"/>
    <w:link w:val="TextkrperZchn"/>
    <w:semiHidden/>
    <w:rsid w:val="00EE16C1"/>
    <w:pPr>
      <w:tabs>
        <w:tab w:val="left" w:pos="4140"/>
        <w:tab w:val="left" w:pos="4500"/>
      </w:tabs>
      <w:spacing w:after="0" w:line="240" w:lineRule="auto"/>
      <w:jc w:val="both"/>
    </w:pPr>
    <w:rPr>
      <w:rFonts w:ascii="Times New Roman" w:eastAsia="Times New Roman" w:hAnsi="Times New Roman"/>
      <w:sz w:val="24"/>
      <w:szCs w:val="24"/>
      <w:lang w:val="x-none" w:eastAsia="fr-FR"/>
    </w:rPr>
  </w:style>
  <w:style w:type="character" w:customStyle="1" w:styleId="TextkrperZchn">
    <w:name w:val="Textkörper Zchn"/>
    <w:link w:val="Textkrper"/>
    <w:semiHidden/>
    <w:rsid w:val="00EE16C1"/>
    <w:rPr>
      <w:rFonts w:ascii="Times New Roman" w:eastAsia="Times New Roman" w:hAnsi="Times New Roman"/>
      <w:sz w:val="24"/>
      <w:szCs w:val="24"/>
      <w:lang w:eastAsia="fr-FR"/>
    </w:rPr>
  </w:style>
  <w:style w:type="paragraph" w:styleId="Listenabsatz">
    <w:name w:val="List Paragraph"/>
    <w:basedOn w:val="Standard"/>
    <w:uiPriority w:val="34"/>
    <w:qFormat/>
    <w:rsid w:val="00D03C47"/>
    <w:pPr>
      <w:ind w:left="720"/>
      <w:contextualSpacing/>
    </w:pPr>
    <w:rPr>
      <w:lang w:val="fr-BE" w:eastAsia="en-US"/>
    </w:rPr>
  </w:style>
  <w:style w:type="character" w:styleId="Fett">
    <w:name w:val="Strong"/>
    <w:uiPriority w:val="22"/>
    <w:qFormat/>
    <w:rsid w:val="00721E54"/>
    <w:rPr>
      <w:b w:val="0"/>
      <w:bCs w:val="0"/>
      <w:i w:val="0"/>
      <w:iCs w:val="0"/>
    </w:rPr>
  </w:style>
  <w:style w:type="character" w:customStyle="1" w:styleId="berschrift1Zchn">
    <w:name w:val="Überschrift 1 Zchn"/>
    <w:link w:val="berschrift1"/>
    <w:uiPriority w:val="9"/>
    <w:rsid w:val="00E17D29"/>
    <w:rPr>
      <w:rFonts w:ascii="Times New Roman" w:eastAsia="Times New Roman" w:hAnsi="Times New Roman"/>
      <w:b/>
      <w:bCs/>
      <w:kern w:val="36"/>
      <w:sz w:val="48"/>
      <w:szCs w:val="48"/>
    </w:rPr>
  </w:style>
  <w:style w:type="paragraph" w:styleId="StandardWeb">
    <w:name w:val="Normal (Web)"/>
    <w:basedOn w:val="Standard"/>
    <w:uiPriority w:val="99"/>
    <w:semiHidden/>
    <w:unhideWhenUsed/>
    <w:rsid w:val="00E17D29"/>
    <w:pPr>
      <w:spacing w:before="100" w:beforeAutospacing="1" w:after="100" w:afterAutospacing="1" w:line="240" w:lineRule="auto"/>
    </w:pPr>
    <w:rPr>
      <w:rFonts w:ascii="Times New Roman" w:eastAsia="Times New Roman" w:hAnsi="Times New Roman"/>
      <w:sz w:val="24"/>
      <w:szCs w:val="24"/>
    </w:rPr>
  </w:style>
  <w:style w:type="character" w:customStyle="1" w:styleId="apple-converted-space">
    <w:name w:val="apple-converted-space"/>
    <w:basedOn w:val="Absatz-Standardschriftart"/>
    <w:rsid w:val="00E17D29"/>
  </w:style>
  <w:style w:type="character" w:styleId="BesuchterLink">
    <w:name w:val="FollowedHyperlink"/>
    <w:uiPriority w:val="99"/>
    <w:semiHidden/>
    <w:unhideWhenUsed/>
    <w:rsid w:val="005279C1"/>
    <w:rPr>
      <w:color w:val="800080"/>
      <w:u w:val="single"/>
    </w:rPr>
  </w:style>
  <w:style w:type="character" w:styleId="NichtaufgelsteErwhnung">
    <w:name w:val="Unresolved Mention"/>
    <w:uiPriority w:val="99"/>
    <w:semiHidden/>
    <w:unhideWhenUsed/>
    <w:rsid w:val="00EF0A36"/>
    <w:rPr>
      <w:color w:val="808080"/>
      <w:shd w:val="clear" w:color="auto" w:fill="E6E6E6"/>
    </w:rPr>
  </w:style>
  <w:style w:type="character" w:styleId="Kommentarzeichen">
    <w:name w:val="annotation reference"/>
    <w:uiPriority w:val="99"/>
    <w:semiHidden/>
    <w:unhideWhenUsed/>
    <w:rsid w:val="001336C9"/>
    <w:rPr>
      <w:sz w:val="16"/>
      <w:szCs w:val="16"/>
    </w:rPr>
  </w:style>
  <w:style w:type="paragraph" w:styleId="Kommentartext">
    <w:name w:val="annotation text"/>
    <w:basedOn w:val="Standard"/>
    <w:link w:val="KommentartextZchn"/>
    <w:uiPriority w:val="99"/>
    <w:unhideWhenUsed/>
    <w:rsid w:val="001336C9"/>
    <w:rPr>
      <w:sz w:val="20"/>
      <w:szCs w:val="20"/>
    </w:rPr>
  </w:style>
  <w:style w:type="character" w:customStyle="1" w:styleId="KommentartextZchn">
    <w:name w:val="Kommentartext Zchn"/>
    <w:basedOn w:val="Absatz-Standardschriftart"/>
    <w:link w:val="Kommentartext"/>
    <w:uiPriority w:val="99"/>
    <w:rsid w:val="001336C9"/>
  </w:style>
  <w:style w:type="paragraph" w:styleId="Kommentarthema">
    <w:name w:val="annotation subject"/>
    <w:basedOn w:val="Kommentartext"/>
    <w:next w:val="Kommentartext"/>
    <w:link w:val="KommentarthemaZchn"/>
    <w:uiPriority w:val="99"/>
    <w:semiHidden/>
    <w:unhideWhenUsed/>
    <w:rsid w:val="001336C9"/>
    <w:rPr>
      <w:b/>
      <w:bCs/>
    </w:rPr>
  </w:style>
  <w:style w:type="character" w:customStyle="1" w:styleId="KommentarthemaZchn">
    <w:name w:val="Kommentarthema Zchn"/>
    <w:link w:val="Kommentarthema"/>
    <w:uiPriority w:val="99"/>
    <w:semiHidden/>
    <w:rsid w:val="001336C9"/>
    <w:rPr>
      <w:b/>
      <w:bCs/>
    </w:rPr>
  </w:style>
  <w:style w:type="paragraph" w:customStyle="1" w:styleId="Default">
    <w:name w:val="Default"/>
    <w:rsid w:val="00DE1E59"/>
    <w:pPr>
      <w:autoSpaceDE w:val="0"/>
      <w:autoSpaceDN w:val="0"/>
      <w:adjustRightInd w:val="0"/>
    </w:pPr>
    <w:rPr>
      <w:rFonts w:ascii="OstbeSans Office" w:hAnsi="OstbeSans Office" w:cs="OstbeSans Office"/>
      <w:color w:val="000000"/>
      <w:sz w:val="24"/>
      <w:szCs w:val="24"/>
    </w:rPr>
  </w:style>
  <w:style w:type="paragraph" w:customStyle="1" w:styleId="Standard1">
    <w:name w:val="Standard1"/>
    <w:rsid w:val="008C7729"/>
    <w:pPr>
      <w:suppressAutoHyphens/>
      <w:autoSpaceDN w:val="0"/>
      <w:textAlignment w:val="baseline"/>
    </w:pPr>
    <w:rPr>
      <w:rFonts w:ascii="Times New Roman" w:eastAsia="Times New Roman" w:hAnsi="Times New Roman"/>
      <w:color w:val="00000A"/>
      <w:kern w:val="3"/>
      <w:sz w:val="24"/>
      <w:szCs w:val="24"/>
      <w:lang w:val="fr-FR"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2189494">
      <w:bodyDiv w:val="1"/>
      <w:marLeft w:val="0"/>
      <w:marRight w:val="0"/>
      <w:marTop w:val="0"/>
      <w:marBottom w:val="0"/>
      <w:divBdr>
        <w:top w:val="none" w:sz="0" w:space="0" w:color="auto"/>
        <w:left w:val="none" w:sz="0" w:space="0" w:color="auto"/>
        <w:bottom w:val="none" w:sz="0" w:space="0" w:color="auto"/>
        <w:right w:val="none" w:sz="0" w:space="0" w:color="auto"/>
      </w:divBdr>
    </w:div>
    <w:div w:id="362707383">
      <w:bodyDiv w:val="1"/>
      <w:marLeft w:val="0"/>
      <w:marRight w:val="0"/>
      <w:marTop w:val="0"/>
      <w:marBottom w:val="0"/>
      <w:divBdr>
        <w:top w:val="none" w:sz="0" w:space="0" w:color="auto"/>
        <w:left w:val="none" w:sz="0" w:space="0" w:color="auto"/>
        <w:bottom w:val="none" w:sz="0" w:space="0" w:color="auto"/>
        <w:right w:val="none" w:sz="0" w:space="0" w:color="auto"/>
      </w:divBdr>
    </w:div>
    <w:div w:id="427119588">
      <w:bodyDiv w:val="1"/>
      <w:marLeft w:val="0"/>
      <w:marRight w:val="0"/>
      <w:marTop w:val="0"/>
      <w:marBottom w:val="0"/>
      <w:divBdr>
        <w:top w:val="none" w:sz="0" w:space="0" w:color="auto"/>
        <w:left w:val="none" w:sz="0" w:space="0" w:color="auto"/>
        <w:bottom w:val="none" w:sz="0" w:space="0" w:color="auto"/>
        <w:right w:val="none" w:sz="0" w:space="0" w:color="auto"/>
      </w:divBdr>
    </w:div>
    <w:div w:id="464392047">
      <w:bodyDiv w:val="1"/>
      <w:marLeft w:val="0"/>
      <w:marRight w:val="0"/>
      <w:marTop w:val="0"/>
      <w:marBottom w:val="0"/>
      <w:divBdr>
        <w:top w:val="none" w:sz="0" w:space="0" w:color="auto"/>
        <w:left w:val="none" w:sz="0" w:space="0" w:color="auto"/>
        <w:bottom w:val="none" w:sz="0" w:space="0" w:color="auto"/>
        <w:right w:val="none" w:sz="0" w:space="0" w:color="auto"/>
      </w:divBdr>
      <w:divsChild>
        <w:div w:id="1612973437">
          <w:marLeft w:val="0"/>
          <w:marRight w:val="0"/>
          <w:marTop w:val="0"/>
          <w:marBottom w:val="0"/>
          <w:divBdr>
            <w:top w:val="none" w:sz="0" w:space="0" w:color="auto"/>
            <w:left w:val="none" w:sz="0" w:space="0" w:color="auto"/>
            <w:bottom w:val="none" w:sz="0" w:space="0" w:color="auto"/>
            <w:right w:val="none" w:sz="0" w:space="0" w:color="auto"/>
          </w:divBdr>
        </w:div>
      </w:divsChild>
    </w:div>
    <w:div w:id="517739472">
      <w:bodyDiv w:val="1"/>
      <w:marLeft w:val="0"/>
      <w:marRight w:val="0"/>
      <w:marTop w:val="0"/>
      <w:marBottom w:val="0"/>
      <w:divBdr>
        <w:top w:val="none" w:sz="0" w:space="0" w:color="auto"/>
        <w:left w:val="none" w:sz="0" w:space="0" w:color="auto"/>
        <w:bottom w:val="none" w:sz="0" w:space="0" w:color="auto"/>
        <w:right w:val="none" w:sz="0" w:space="0" w:color="auto"/>
      </w:divBdr>
    </w:div>
    <w:div w:id="519582958">
      <w:bodyDiv w:val="1"/>
      <w:marLeft w:val="0"/>
      <w:marRight w:val="0"/>
      <w:marTop w:val="0"/>
      <w:marBottom w:val="0"/>
      <w:divBdr>
        <w:top w:val="none" w:sz="0" w:space="0" w:color="auto"/>
        <w:left w:val="none" w:sz="0" w:space="0" w:color="auto"/>
        <w:bottom w:val="none" w:sz="0" w:space="0" w:color="auto"/>
        <w:right w:val="none" w:sz="0" w:space="0" w:color="auto"/>
      </w:divBdr>
    </w:div>
    <w:div w:id="636564823">
      <w:bodyDiv w:val="1"/>
      <w:marLeft w:val="0"/>
      <w:marRight w:val="0"/>
      <w:marTop w:val="0"/>
      <w:marBottom w:val="0"/>
      <w:divBdr>
        <w:top w:val="none" w:sz="0" w:space="0" w:color="auto"/>
        <w:left w:val="none" w:sz="0" w:space="0" w:color="auto"/>
        <w:bottom w:val="none" w:sz="0" w:space="0" w:color="auto"/>
        <w:right w:val="none" w:sz="0" w:space="0" w:color="auto"/>
      </w:divBdr>
    </w:div>
    <w:div w:id="691414295">
      <w:bodyDiv w:val="1"/>
      <w:marLeft w:val="0"/>
      <w:marRight w:val="0"/>
      <w:marTop w:val="0"/>
      <w:marBottom w:val="0"/>
      <w:divBdr>
        <w:top w:val="none" w:sz="0" w:space="0" w:color="auto"/>
        <w:left w:val="none" w:sz="0" w:space="0" w:color="auto"/>
        <w:bottom w:val="none" w:sz="0" w:space="0" w:color="auto"/>
        <w:right w:val="none" w:sz="0" w:space="0" w:color="auto"/>
      </w:divBdr>
    </w:div>
    <w:div w:id="762536617">
      <w:bodyDiv w:val="1"/>
      <w:marLeft w:val="0"/>
      <w:marRight w:val="0"/>
      <w:marTop w:val="0"/>
      <w:marBottom w:val="0"/>
      <w:divBdr>
        <w:top w:val="none" w:sz="0" w:space="0" w:color="auto"/>
        <w:left w:val="none" w:sz="0" w:space="0" w:color="auto"/>
        <w:bottom w:val="none" w:sz="0" w:space="0" w:color="auto"/>
        <w:right w:val="none" w:sz="0" w:space="0" w:color="auto"/>
      </w:divBdr>
    </w:div>
    <w:div w:id="786045128">
      <w:bodyDiv w:val="1"/>
      <w:marLeft w:val="0"/>
      <w:marRight w:val="0"/>
      <w:marTop w:val="0"/>
      <w:marBottom w:val="0"/>
      <w:divBdr>
        <w:top w:val="none" w:sz="0" w:space="0" w:color="auto"/>
        <w:left w:val="none" w:sz="0" w:space="0" w:color="auto"/>
        <w:bottom w:val="none" w:sz="0" w:space="0" w:color="auto"/>
        <w:right w:val="none" w:sz="0" w:space="0" w:color="auto"/>
      </w:divBdr>
    </w:div>
    <w:div w:id="982851399">
      <w:bodyDiv w:val="1"/>
      <w:marLeft w:val="0"/>
      <w:marRight w:val="0"/>
      <w:marTop w:val="0"/>
      <w:marBottom w:val="0"/>
      <w:divBdr>
        <w:top w:val="none" w:sz="0" w:space="0" w:color="auto"/>
        <w:left w:val="none" w:sz="0" w:space="0" w:color="auto"/>
        <w:bottom w:val="none" w:sz="0" w:space="0" w:color="auto"/>
        <w:right w:val="none" w:sz="0" w:space="0" w:color="auto"/>
      </w:divBdr>
    </w:div>
    <w:div w:id="1127967954">
      <w:bodyDiv w:val="1"/>
      <w:marLeft w:val="0"/>
      <w:marRight w:val="0"/>
      <w:marTop w:val="0"/>
      <w:marBottom w:val="0"/>
      <w:divBdr>
        <w:top w:val="none" w:sz="0" w:space="0" w:color="auto"/>
        <w:left w:val="none" w:sz="0" w:space="0" w:color="auto"/>
        <w:bottom w:val="none" w:sz="0" w:space="0" w:color="auto"/>
        <w:right w:val="none" w:sz="0" w:space="0" w:color="auto"/>
      </w:divBdr>
    </w:div>
    <w:div w:id="1514026854">
      <w:bodyDiv w:val="1"/>
      <w:marLeft w:val="0"/>
      <w:marRight w:val="0"/>
      <w:marTop w:val="0"/>
      <w:marBottom w:val="0"/>
      <w:divBdr>
        <w:top w:val="none" w:sz="0" w:space="0" w:color="auto"/>
        <w:left w:val="none" w:sz="0" w:space="0" w:color="auto"/>
        <w:bottom w:val="none" w:sz="0" w:space="0" w:color="auto"/>
        <w:right w:val="none" w:sz="0" w:space="0" w:color="auto"/>
      </w:divBdr>
    </w:div>
    <w:div w:id="1618104945">
      <w:bodyDiv w:val="1"/>
      <w:marLeft w:val="0"/>
      <w:marRight w:val="0"/>
      <w:marTop w:val="0"/>
      <w:marBottom w:val="0"/>
      <w:divBdr>
        <w:top w:val="none" w:sz="0" w:space="0" w:color="auto"/>
        <w:left w:val="none" w:sz="0" w:space="0" w:color="auto"/>
        <w:bottom w:val="none" w:sz="0" w:space="0" w:color="auto"/>
        <w:right w:val="none" w:sz="0" w:space="0" w:color="auto"/>
      </w:divBdr>
    </w:div>
    <w:div w:id="1680349915">
      <w:bodyDiv w:val="1"/>
      <w:marLeft w:val="0"/>
      <w:marRight w:val="0"/>
      <w:marTop w:val="0"/>
      <w:marBottom w:val="0"/>
      <w:divBdr>
        <w:top w:val="none" w:sz="0" w:space="0" w:color="auto"/>
        <w:left w:val="none" w:sz="0" w:space="0" w:color="auto"/>
        <w:bottom w:val="none" w:sz="0" w:space="0" w:color="auto"/>
        <w:right w:val="none" w:sz="0" w:space="0" w:color="auto"/>
      </w:divBdr>
    </w:div>
    <w:div w:id="1849559345">
      <w:bodyDiv w:val="1"/>
      <w:marLeft w:val="0"/>
      <w:marRight w:val="0"/>
      <w:marTop w:val="0"/>
      <w:marBottom w:val="0"/>
      <w:divBdr>
        <w:top w:val="none" w:sz="0" w:space="0" w:color="auto"/>
        <w:left w:val="none" w:sz="0" w:space="0" w:color="auto"/>
        <w:bottom w:val="none" w:sz="0" w:space="0" w:color="auto"/>
        <w:right w:val="none" w:sz="0" w:space="0" w:color="auto"/>
      </w:divBdr>
    </w:div>
    <w:div w:id="21470421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3" Type="http://schemas.openxmlformats.org/officeDocument/2006/relationships/hyperlink" Target="about:blank" TargetMode="External"/><Relationship Id="rId2" Type="http://schemas.openxmlformats.org/officeDocument/2006/relationships/hyperlink" Target="about:blank" TargetMode="External"/><Relationship Id="rId1" Type="http://schemas.openxmlformats.org/officeDocument/2006/relationships/hyperlink" Target="about:blank" TargetMode="External"/><Relationship Id="rId5" Type="http://schemas.openxmlformats.org/officeDocument/2006/relationships/hyperlink" Target="about:blank" TargetMode="External"/><Relationship Id="rId4" Type="http://schemas.openxmlformats.org/officeDocument/2006/relationships/hyperlink" Target="about:blank"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A77DDA5-775C-41CC-8A72-77315977D4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614</Words>
  <Characters>3874</Characters>
  <Application>Microsoft Office Word</Application>
  <DocSecurity>0</DocSecurity>
  <Lines>32</Lines>
  <Paragraphs>8</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4480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stephan.henkes</dc:creator>
  <cp:keywords/>
  <cp:lastModifiedBy>Helen Hoffmann</cp:lastModifiedBy>
  <cp:revision>6</cp:revision>
  <cp:lastPrinted>2024-04-08T12:16:00Z</cp:lastPrinted>
  <dcterms:created xsi:type="dcterms:W3CDTF">2025-01-31T15:51:00Z</dcterms:created>
  <dcterms:modified xsi:type="dcterms:W3CDTF">2025-03-06T12:59:00Z</dcterms:modified>
</cp:coreProperties>
</file>