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AA6E9" w14:textId="77777777" w:rsidR="005E490B" w:rsidRDefault="005E490B" w:rsidP="00943F32">
      <w:pPr>
        <w:ind w:left="851"/>
        <w:rPr>
          <w:rFonts w:ascii="OstbeSans Office" w:hAnsi="OstbeSans Office"/>
          <w:b/>
          <w:bCs/>
          <w:lang w:val="nl-BE"/>
        </w:rPr>
      </w:pPr>
    </w:p>
    <w:p w14:paraId="6F54E1AC" w14:textId="290C3359" w:rsidR="008A0155" w:rsidRPr="00821DCA" w:rsidRDefault="008A0155" w:rsidP="00943F32">
      <w:pPr>
        <w:ind w:left="851"/>
        <w:rPr>
          <w:rFonts w:ascii="OstbeSans Office" w:hAnsi="OstbeSans Office"/>
          <w:b/>
          <w:bCs/>
          <w:lang w:val="nl-BE"/>
        </w:rPr>
      </w:pPr>
      <w:r w:rsidRPr="00821DCA">
        <w:rPr>
          <w:rFonts w:ascii="OstbeSans Office" w:hAnsi="OstbeSans Office"/>
          <w:b/>
          <w:bCs/>
          <w:lang w:val="nl-BE"/>
        </w:rPr>
        <w:t>De Venntrilogie krijgt het label Leading Quality Trails - Best of Europe</w:t>
      </w:r>
    </w:p>
    <w:p w14:paraId="5752793C" w14:textId="281504B8" w:rsidR="008A0155" w:rsidRPr="00821DCA" w:rsidRDefault="008A0155" w:rsidP="00943F32">
      <w:pPr>
        <w:ind w:left="851"/>
        <w:rPr>
          <w:rFonts w:ascii="OstbeSans Office" w:hAnsi="OstbeSans Office"/>
          <w:b/>
          <w:bCs/>
          <w:sz w:val="32"/>
          <w:szCs w:val="32"/>
          <w:lang w:val="nl-BE"/>
        </w:rPr>
      </w:pPr>
      <w:r w:rsidRPr="00821DCA">
        <w:rPr>
          <w:rFonts w:ascii="OstbeSans Office" w:hAnsi="OstbeSans Office"/>
          <w:b/>
          <w:bCs/>
          <w:sz w:val="32"/>
          <w:szCs w:val="32"/>
          <w:lang w:val="nl-BE"/>
        </w:rPr>
        <w:t>De Oostkantons aan de top van het Europes</w:t>
      </w:r>
      <w:r w:rsidR="00EA0F5F" w:rsidRPr="00821DCA">
        <w:rPr>
          <w:rFonts w:ascii="OstbeSans Office" w:hAnsi="OstbeSans Office"/>
          <w:b/>
          <w:bCs/>
          <w:sz w:val="32"/>
          <w:szCs w:val="32"/>
          <w:lang w:val="nl-BE"/>
        </w:rPr>
        <w:t>e</w:t>
      </w:r>
      <w:r w:rsidRPr="00821DCA">
        <w:rPr>
          <w:rFonts w:ascii="OstbeSans Office" w:hAnsi="OstbeSans Office"/>
          <w:b/>
          <w:bCs/>
          <w:sz w:val="32"/>
          <w:szCs w:val="32"/>
          <w:lang w:val="nl-BE"/>
        </w:rPr>
        <w:t xml:space="preserve"> wandelen  </w:t>
      </w:r>
    </w:p>
    <w:p w14:paraId="645489F2" w14:textId="4962E21B" w:rsidR="008A0155" w:rsidRPr="00821DCA" w:rsidRDefault="00340780" w:rsidP="00340780">
      <w:pPr>
        <w:spacing w:after="0"/>
        <w:ind w:left="851"/>
        <w:rPr>
          <w:rFonts w:ascii="OstbeSans Office" w:hAnsi="OstbeSans Office"/>
          <w:b/>
          <w:bCs/>
          <w:lang w:val="nl-BE"/>
        </w:rPr>
      </w:pPr>
      <w:r w:rsidRPr="00821DCA">
        <w:rPr>
          <w:noProof/>
          <w:lang w:val="nl-BE"/>
        </w:rPr>
        <w:drawing>
          <wp:anchor distT="0" distB="0" distL="114300" distR="114300" simplePos="0" relativeHeight="251658240" behindDoc="1" locked="0" layoutInCell="1" allowOverlap="1" wp14:anchorId="5D362798" wp14:editId="706F723C">
            <wp:simplePos x="0" y="0"/>
            <wp:positionH relativeFrom="column">
              <wp:posOffset>3718560</wp:posOffset>
            </wp:positionH>
            <wp:positionV relativeFrom="paragraph">
              <wp:posOffset>13970</wp:posOffset>
            </wp:positionV>
            <wp:extent cx="2315210" cy="2320290"/>
            <wp:effectExtent l="0" t="0" r="8890" b="3810"/>
            <wp:wrapTight wrapText="bothSides">
              <wp:wrapPolygon edited="0">
                <wp:start x="1777" y="0"/>
                <wp:lineTo x="1600" y="355"/>
                <wp:lineTo x="1422" y="5675"/>
                <wp:lineTo x="0" y="6916"/>
                <wp:lineTo x="0" y="21458"/>
                <wp:lineTo x="20972" y="21458"/>
                <wp:lineTo x="21505" y="19685"/>
                <wp:lineTo x="21505" y="0"/>
                <wp:lineTo x="1777" y="0"/>
              </wp:wrapPolygon>
            </wp:wrapTight>
            <wp:docPr id="990763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5210" cy="2320290"/>
                    </a:xfrm>
                    <a:prstGeom prst="rect">
                      <a:avLst/>
                    </a:prstGeom>
                    <a:noFill/>
                    <a:ln>
                      <a:noFill/>
                    </a:ln>
                  </pic:spPr>
                </pic:pic>
              </a:graphicData>
            </a:graphic>
          </wp:anchor>
        </w:drawing>
      </w:r>
    </w:p>
    <w:p w14:paraId="1FD7B595" w14:textId="37EB8BCE" w:rsidR="00384E38" w:rsidRPr="00821DCA" w:rsidRDefault="00384E38" w:rsidP="00340780">
      <w:pPr>
        <w:spacing w:after="0"/>
        <w:ind w:left="851"/>
        <w:jc w:val="both"/>
        <w:rPr>
          <w:rFonts w:ascii="OstbeSans Office" w:hAnsi="OstbeSans Office"/>
          <w:b/>
          <w:bCs/>
          <w:lang w:val="nl-BE"/>
        </w:rPr>
      </w:pPr>
      <w:r w:rsidRPr="00821DCA">
        <w:rPr>
          <w:rFonts w:ascii="OstbeSans Office" w:hAnsi="OstbeSans Office"/>
          <w:b/>
          <w:bCs/>
          <w:lang w:val="nl-BE"/>
        </w:rPr>
        <w:t xml:space="preserve">Bij de opening op dinsdag 29 augustus 2023 kreeg het wandelpad Venntrilogie het prestigieuze label </w:t>
      </w:r>
      <w:r w:rsidR="006A0012">
        <w:rPr>
          <w:rFonts w:ascii="OstbeSans Office" w:hAnsi="OstbeSans Office"/>
          <w:b/>
          <w:bCs/>
          <w:lang w:val="nl-BE"/>
        </w:rPr>
        <w:t>“</w:t>
      </w:r>
      <w:r w:rsidRPr="00821DCA">
        <w:rPr>
          <w:rFonts w:ascii="OstbeSans Office" w:hAnsi="OstbeSans Office"/>
          <w:b/>
          <w:bCs/>
          <w:lang w:val="nl-BE"/>
        </w:rPr>
        <w:t>Leading Quality Trails - Best of Europe</w:t>
      </w:r>
      <w:r w:rsidR="006A0012">
        <w:rPr>
          <w:rFonts w:ascii="OstbeSans Office" w:hAnsi="OstbeSans Office"/>
          <w:b/>
          <w:bCs/>
          <w:lang w:val="nl-BE"/>
        </w:rPr>
        <w:t>”</w:t>
      </w:r>
      <w:r w:rsidRPr="00821DCA">
        <w:rPr>
          <w:rFonts w:ascii="OstbeSans Office" w:hAnsi="OstbeSans Office"/>
          <w:b/>
          <w:bCs/>
          <w:lang w:val="nl-BE"/>
        </w:rPr>
        <w:t xml:space="preserve"> van de </w:t>
      </w:r>
      <w:r w:rsidR="00D268EA" w:rsidRPr="00821DCA">
        <w:rPr>
          <w:rFonts w:ascii="OstbeSans Office" w:hAnsi="OstbeSans Office"/>
          <w:b/>
          <w:bCs/>
          <w:lang w:val="nl-BE"/>
        </w:rPr>
        <w:t>Europese wandelvereniging</w:t>
      </w:r>
      <w:r w:rsidRPr="00821DCA">
        <w:rPr>
          <w:rFonts w:ascii="OstbeSans Office" w:hAnsi="OstbeSans Office"/>
          <w:b/>
          <w:bCs/>
          <w:lang w:val="nl-BE"/>
        </w:rPr>
        <w:t xml:space="preserve"> (</w:t>
      </w:r>
      <w:r w:rsidR="00D268EA" w:rsidRPr="00821DCA">
        <w:rPr>
          <w:rFonts w:ascii="OstbeSans Office" w:hAnsi="OstbeSans Office"/>
          <w:b/>
          <w:bCs/>
          <w:lang w:val="nl-BE"/>
        </w:rPr>
        <w:t>EWV</w:t>
      </w:r>
      <w:r w:rsidRPr="00821DCA">
        <w:rPr>
          <w:rFonts w:ascii="OstbeSans Office" w:hAnsi="OstbeSans Office"/>
          <w:b/>
          <w:bCs/>
          <w:lang w:val="nl-BE"/>
        </w:rPr>
        <w:t xml:space="preserve">). Dit label wordt toegekend aan de beste langeafstandswandelpaden in Europa. De Venntrilogie is de 22e route die </w:t>
      </w:r>
      <w:r w:rsidR="00EA0F5F" w:rsidRPr="00821DCA">
        <w:rPr>
          <w:rFonts w:ascii="OstbeSans Office" w:hAnsi="OstbeSans Office"/>
          <w:b/>
          <w:bCs/>
          <w:lang w:val="nl-BE"/>
        </w:rPr>
        <w:t>werd</w:t>
      </w:r>
      <w:r w:rsidRPr="00821DCA">
        <w:rPr>
          <w:rFonts w:ascii="OstbeSans Office" w:hAnsi="OstbeSans Office"/>
          <w:b/>
          <w:bCs/>
          <w:lang w:val="nl-BE"/>
        </w:rPr>
        <w:t xml:space="preserve"> opgenomen in deze lijst van gecertificeerde wandeltochten; </w:t>
      </w:r>
      <w:r w:rsidR="00EA0F5F" w:rsidRPr="00821DCA">
        <w:rPr>
          <w:rFonts w:ascii="OstbeSans Office" w:hAnsi="OstbeSans Office"/>
          <w:b/>
          <w:bCs/>
          <w:lang w:val="nl-BE"/>
        </w:rPr>
        <w:t>van een fantastische lancering gesproken...</w:t>
      </w:r>
    </w:p>
    <w:p w14:paraId="3B765643" w14:textId="77777777" w:rsidR="00943F32" w:rsidRDefault="00943F32" w:rsidP="00943F32">
      <w:pPr>
        <w:spacing w:after="0"/>
        <w:ind w:left="851"/>
        <w:jc w:val="both"/>
        <w:rPr>
          <w:rFonts w:ascii="OstbeSans Office" w:hAnsi="OstbeSans Office"/>
          <w:b/>
          <w:bCs/>
          <w:lang w:val="nl-BE"/>
        </w:rPr>
      </w:pPr>
    </w:p>
    <w:p w14:paraId="2416D8EA" w14:textId="77777777" w:rsidR="00340780" w:rsidRPr="00821DCA" w:rsidRDefault="00340780" w:rsidP="00943F32">
      <w:pPr>
        <w:spacing w:after="0"/>
        <w:ind w:left="851"/>
        <w:jc w:val="both"/>
        <w:rPr>
          <w:rFonts w:ascii="OstbeSans Office" w:hAnsi="OstbeSans Office"/>
          <w:b/>
          <w:bCs/>
          <w:lang w:val="nl-BE"/>
        </w:rPr>
      </w:pPr>
    </w:p>
    <w:p w14:paraId="2DAA37F2" w14:textId="1D8220B9" w:rsidR="00677F36" w:rsidRPr="00821DCA" w:rsidRDefault="006A0012" w:rsidP="00943F32">
      <w:pPr>
        <w:ind w:left="851"/>
        <w:jc w:val="both"/>
        <w:rPr>
          <w:rFonts w:ascii="OstbeSans Office" w:hAnsi="OstbeSans Office"/>
          <w:lang w:val="nl-BE"/>
        </w:rPr>
      </w:pPr>
      <w:r w:rsidRPr="006A0012">
        <w:rPr>
          <w:rFonts w:ascii="OstbeSans Office" w:hAnsi="OstbeSans Office"/>
          <w:lang w:val="nl-BE"/>
        </w:rPr>
        <w:t>De Europese Wandelvereniging</w:t>
      </w:r>
      <w:r>
        <w:rPr>
          <w:rFonts w:ascii="OstbeSans Office" w:hAnsi="OstbeSans Office"/>
          <w:lang w:val="nl-BE"/>
        </w:rPr>
        <w:t xml:space="preserve"> </w:t>
      </w:r>
      <w:r w:rsidR="00677F36" w:rsidRPr="00821DCA">
        <w:rPr>
          <w:rFonts w:ascii="OstbeSans Office" w:hAnsi="OstbeSans Office"/>
          <w:lang w:val="nl-BE"/>
        </w:rPr>
        <w:t xml:space="preserve">gebruikt objectieve criteria om de route in detail te analyseren. Deze criteria zijn gebaseerd op aspecten die door wandelaars als positief en negatief beoordeeld worden. In het bijzonder het aspect asfalt, dat bepaalde drempels niet mag overschrijden, de afwisseling in het landschap, de natuurlijke schoonheid, de geluidsoverlast, de veiligheid op het pad, enz... Ook de bewegwijzering wordt nauwkeurig geanalyseerd; die moet volledig en foutloos zijn en in beide richtingen van de wandelroute aangeduid staan. Het verkrijgen </w:t>
      </w:r>
      <w:r>
        <w:rPr>
          <w:rFonts w:ascii="OstbeSans Office" w:hAnsi="OstbeSans Office"/>
          <w:lang w:val="nl-BE"/>
        </w:rPr>
        <w:t xml:space="preserve">van dit label bevestigt dat de Oostkantons een plaats hebben binnen Europa’s top wandelbestemmingen </w:t>
      </w:r>
      <w:r w:rsidR="00677F36" w:rsidRPr="00821DCA">
        <w:rPr>
          <w:rFonts w:ascii="OstbeSans Office" w:hAnsi="OstbeSans Office"/>
          <w:lang w:val="nl-BE"/>
        </w:rPr>
        <w:t xml:space="preserve">en geeft de Venntrilogie een internationale bekendheid. </w:t>
      </w:r>
      <w:r w:rsidR="00EA0F5F" w:rsidRPr="00821DCA">
        <w:rPr>
          <w:rFonts w:ascii="OstbeSans Office" w:hAnsi="OstbeSans Office"/>
          <w:lang w:val="nl-BE"/>
        </w:rPr>
        <w:t>Dit project werd gerealiseerd dankzij de voor</w:t>
      </w:r>
      <w:r w:rsidR="00677F36" w:rsidRPr="00821DCA">
        <w:rPr>
          <w:rFonts w:ascii="OstbeSans Office" w:hAnsi="OstbeSans Office"/>
          <w:lang w:val="nl-BE"/>
        </w:rPr>
        <w:t>tdurende inspanning om hoogwaardige topproducten voor bezoekers te ontwikkelen: na de Vennbahn die voor fietsers niet meer weg te denken is en de Stoneman Arduenna als topproduct voor mountainbikers, maakt de Venntrilogie dit trio compleet en kunnen ook wandelaars in de Oostkantons genieten van een topervaring.</w:t>
      </w:r>
    </w:p>
    <w:p w14:paraId="308647CE" w14:textId="77777777" w:rsidR="005E490B" w:rsidRDefault="005E490B" w:rsidP="00943F32">
      <w:pPr>
        <w:ind w:left="851"/>
        <w:jc w:val="both"/>
        <w:rPr>
          <w:rFonts w:ascii="OstbeSans Office" w:hAnsi="OstbeSans Office"/>
          <w:b/>
          <w:bCs/>
          <w:lang w:val="nl-BE"/>
        </w:rPr>
      </w:pPr>
    </w:p>
    <w:p w14:paraId="0660791F" w14:textId="77777777" w:rsidR="005E490B" w:rsidRDefault="005E490B" w:rsidP="00943F32">
      <w:pPr>
        <w:ind w:left="851"/>
        <w:jc w:val="both"/>
        <w:rPr>
          <w:rFonts w:ascii="OstbeSans Office" w:hAnsi="OstbeSans Office"/>
          <w:b/>
          <w:bCs/>
          <w:lang w:val="nl-BE"/>
        </w:rPr>
      </w:pPr>
    </w:p>
    <w:p w14:paraId="616691A7" w14:textId="77777777" w:rsidR="00340780" w:rsidRDefault="00340780" w:rsidP="00943F32">
      <w:pPr>
        <w:ind w:left="851"/>
        <w:jc w:val="both"/>
        <w:rPr>
          <w:rFonts w:ascii="OstbeSans Office" w:hAnsi="OstbeSans Office"/>
          <w:b/>
          <w:bCs/>
          <w:lang w:val="nl-BE"/>
        </w:rPr>
      </w:pPr>
    </w:p>
    <w:p w14:paraId="1144DDA2" w14:textId="43D1C45A" w:rsidR="00943F32" w:rsidRPr="00821DCA" w:rsidRDefault="00677F36" w:rsidP="00943F32">
      <w:pPr>
        <w:ind w:left="851"/>
        <w:jc w:val="both"/>
        <w:rPr>
          <w:rFonts w:ascii="OstbeSans Office" w:hAnsi="OstbeSans Office"/>
          <w:b/>
          <w:bCs/>
          <w:lang w:val="nl-BE"/>
        </w:rPr>
      </w:pPr>
      <w:r w:rsidRPr="00821DCA">
        <w:rPr>
          <w:rFonts w:ascii="OstbeSans Office" w:hAnsi="OstbeSans Office"/>
          <w:b/>
          <w:bCs/>
          <w:lang w:val="nl-BE"/>
        </w:rPr>
        <w:t xml:space="preserve">Een veeleisend </w:t>
      </w:r>
      <w:r w:rsidR="004569F8" w:rsidRPr="00821DCA">
        <w:rPr>
          <w:rFonts w:ascii="OstbeSans Office" w:hAnsi="OstbeSans Office"/>
          <w:b/>
          <w:bCs/>
          <w:lang w:val="nl-BE"/>
        </w:rPr>
        <w:t>proces</w:t>
      </w:r>
    </w:p>
    <w:p w14:paraId="4F9C32E3" w14:textId="1B1DAD92" w:rsidR="00081F43" w:rsidRPr="00821DCA" w:rsidRDefault="00081F43" w:rsidP="00943F32">
      <w:pPr>
        <w:ind w:left="851"/>
        <w:jc w:val="both"/>
        <w:rPr>
          <w:rFonts w:ascii="OstbeSans Office" w:hAnsi="OstbeSans Office"/>
          <w:lang w:val="nl-BE"/>
        </w:rPr>
      </w:pPr>
      <w:r w:rsidRPr="00821DCA">
        <w:rPr>
          <w:rFonts w:ascii="OstbeSans Office" w:hAnsi="OstbeSans Office"/>
          <w:lang w:val="nl-BE"/>
        </w:rPr>
        <w:t>Dit label is een echte bekroning voor het Interreg V</w:t>
      </w:r>
      <w:r w:rsidR="006A0012">
        <w:rPr>
          <w:rFonts w:ascii="OstbeSans Office" w:hAnsi="OstbeSans Office"/>
          <w:lang w:val="nl-BE"/>
        </w:rPr>
        <w:t>-A</w:t>
      </w:r>
      <w:r w:rsidRPr="00821DCA">
        <w:rPr>
          <w:rFonts w:ascii="OstbeSans Office" w:hAnsi="OstbeSans Office"/>
          <w:lang w:val="nl-BE"/>
        </w:rPr>
        <w:t xml:space="preserve">-project </w:t>
      </w:r>
      <w:r w:rsidR="006A0012">
        <w:rPr>
          <w:rFonts w:ascii="OstbeSans Office" w:hAnsi="OstbeSans Office"/>
          <w:lang w:val="nl-BE"/>
        </w:rPr>
        <w:t>“</w:t>
      </w:r>
      <w:r w:rsidRPr="00821DCA">
        <w:rPr>
          <w:rFonts w:ascii="OstbeSans Office" w:hAnsi="OstbeSans Office"/>
          <w:lang w:val="nl-BE"/>
        </w:rPr>
        <w:t>RANDO-M</w:t>
      </w:r>
      <w:r w:rsidR="006A0012">
        <w:rPr>
          <w:rFonts w:ascii="OstbeSans Office" w:hAnsi="OstbeSans Office"/>
          <w:lang w:val="nl-BE"/>
        </w:rPr>
        <w:t>”</w:t>
      </w:r>
      <w:r w:rsidRPr="00821DCA">
        <w:rPr>
          <w:rFonts w:ascii="OstbeSans Office" w:hAnsi="OstbeSans Office"/>
          <w:lang w:val="nl-BE"/>
        </w:rPr>
        <w:t xml:space="preserve">, in het kader waarvan de Venntrilogie is ontwikkeld. Het certificaat was altijd al een ambitie voor het pad en bij het ontwerp werd bewust rekening gehouden met deze criteria. Deze criteria bepaalden de keuze van de route en stelden de noodzaak vast om bepaalde wandelinfrastructuren te renoveren. Met de hulp van een expert ter zake werd een analyse gemaakt van de sterke en zwakke punten, op basis waarvan bepaalde aanpassingen aan het traject nodig waren. Tegelijkertijd, en in het kader van hetzelfde </w:t>
      </w:r>
      <w:r w:rsidR="006A0012">
        <w:rPr>
          <w:rFonts w:ascii="OstbeSans Office" w:hAnsi="OstbeSans Office"/>
          <w:lang w:val="nl-BE"/>
        </w:rPr>
        <w:t>“</w:t>
      </w:r>
      <w:r w:rsidRPr="00821DCA">
        <w:rPr>
          <w:rFonts w:ascii="OstbeSans Office" w:hAnsi="OstbeSans Office"/>
          <w:lang w:val="nl-BE"/>
        </w:rPr>
        <w:t>RANDO-M</w:t>
      </w:r>
      <w:r w:rsidR="006A0012">
        <w:rPr>
          <w:rFonts w:ascii="OstbeSans Office" w:hAnsi="OstbeSans Office"/>
          <w:lang w:val="nl-BE"/>
        </w:rPr>
        <w:t>”</w:t>
      </w:r>
      <w:r w:rsidRPr="00821DCA">
        <w:rPr>
          <w:rFonts w:ascii="OstbeSans Office" w:hAnsi="OstbeSans Office"/>
          <w:lang w:val="nl-BE"/>
        </w:rPr>
        <w:t>-project, was er een groot renovatieproject van</w:t>
      </w:r>
      <w:r w:rsidR="00EA0F5F" w:rsidRPr="00821DCA">
        <w:rPr>
          <w:rFonts w:ascii="OstbeSans Office" w:hAnsi="OstbeSans Office"/>
          <w:lang w:val="nl-BE"/>
        </w:rPr>
        <w:t xml:space="preserve"> de</w:t>
      </w:r>
      <w:r w:rsidRPr="00821DCA">
        <w:rPr>
          <w:rFonts w:ascii="OstbeSans Office" w:hAnsi="OstbeSans Office"/>
          <w:lang w:val="nl-BE"/>
        </w:rPr>
        <w:t xml:space="preserve"> </w:t>
      </w:r>
      <w:r w:rsidR="006A0012">
        <w:rPr>
          <w:rFonts w:ascii="OstbeSans Office" w:hAnsi="OstbeSans Office"/>
          <w:lang w:val="nl-BE"/>
        </w:rPr>
        <w:t xml:space="preserve">houten </w:t>
      </w:r>
      <w:r w:rsidRPr="00821DCA">
        <w:rPr>
          <w:rFonts w:ascii="OstbeSans Office" w:hAnsi="OstbeSans Office"/>
          <w:lang w:val="nl-BE"/>
        </w:rPr>
        <w:t xml:space="preserve">vlonderpaden langs de Helle in de Hoge Venen. De bewegwijzering werd ook aangepast aan de criteria van </w:t>
      </w:r>
      <w:r w:rsidR="005E490B">
        <w:rPr>
          <w:rFonts w:ascii="OstbeSans Office" w:hAnsi="OstbeSans Office"/>
          <w:lang w:val="nl-BE"/>
        </w:rPr>
        <w:t>“</w:t>
      </w:r>
      <w:r w:rsidRPr="00821DCA">
        <w:rPr>
          <w:rFonts w:ascii="OstbeSans Office" w:hAnsi="OstbeSans Office"/>
          <w:lang w:val="nl-BE"/>
        </w:rPr>
        <w:t>Leading Quality Trails</w:t>
      </w:r>
      <w:r w:rsidR="005E490B">
        <w:rPr>
          <w:rFonts w:ascii="OstbeSans Office" w:hAnsi="OstbeSans Office"/>
          <w:lang w:val="nl-BE"/>
        </w:rPr>
        <w:t>”</w:t>
      </w:r>
      <w:r w:rsidRPr="00821DCA">
        <w:rPr>
          <w:rFonts w:ascii="OstbeSans Office" w:hAnsi="OstbeSans Office"/>
          <w:lang w:val="nl-BE"/>
        </w:rPr>
        <w:t xml:space="preserve"> en geeft niet alleen de te volgen richting aan, maar ook praktische informatie voor wandelaars: het aantal afgelegde kilometers, oriëntatiepunten langs de route of net erbuiten en de beschikbare voorzieningen</w:t>
      </w:r>
      <w:r w:rsidR="00EA0F5F" w:rsidRPr="00821DCA">
        <w:rPr>
          <w:rFonts w:ascii="OstbeSans Office" w:hAnsi="OstbeSans Office"/>
          <w:lang w:val="nl-BE"/>
        </w:rPr>
        <w:t>.</w:t>
      </w:r>
    </w:p>
    <w:p w14:paraId="10B652AA" w14:textId="3707B368" w:rsidR="00452A76" w:rsidRPr="00821DCA" w:rsidRDefault="00452A76" w:rsidP="00943F32">
      <w:pPr>
        <w:ind w:left="851"/>
        <w:jc w:val="both"/>
        <w:rPr>
          <w:rFonts w:ascii="OstbeSans Office" w:hAnsi="OstbeSans Office"/>
          <w:lang w:val="nl-BE"/>
        </w:rPr>
      </w:pPr>
      <w:r w:rsidRPr="00821DCA">
        <w:rPr>
          <w:rFonts w:ascii="OstbeSans Office" w:hAnsi="OstbeSans Office"/>
          <w:lang w:val="nl-BE"/>
        </w:rPr>
        <w:t xml:space="preserve">In oktober 2022 werden drie leden van het team van het Toeristisch Agentschap Oost-België opgeleid </w:t>
      </w:r>
      <w:r w:rsidR="00AC4F66">
        <w:rPr>
          <w:rFonts w:ascii="OstbeSans Office" w:hAnsi="OstbeSans Office"/>
          <w:lang w:val="nl-BE"/>
        </w:rPr>
        <w:t xml:space="preserve">(TAO) </w:t>
      </w:r>
      <w:r w:rsidRPr="00821DCA">
        <w:rPr>
          <w:rFonts w:ascii="OstbeSans Office" w:hAnsi="OstbeSans Office"/>
          <w:lang w:val="nl-BE"/>
        </w:rPr>
        <w:t>door de</w:t>
      </w:r>
      <w:r w:rsidR="006A0012">
        <w:rPr>
          <w:rFonts w:ascii="OstbeSans Office" w:hAnsi="OstbeSans Office"/>
          <w:lang w:val="nl-BE"/>
        </w:rPr>
        <w:t xml:space="preserve"> EWV</w:t>
      </w:r>
      <w:r w:rsidRPr="00821DCA">
        <w:rPr>
          <w:rFonts w:ascii="OstbeSans Office" w:hAnsi="OstbeSans Office"/>
          <w:lang w:val="nl-BE"/>
        </w:rPr>
        <w:t xml:space="preserve"> om het parcours te evalueren in stukken van 4</w:t>
      </w:r>
      <w:r w:rsidR="006A0012">
        <w:rPr>
          <w:rFonts w:ascii="OstbeSans Office" w:hAnsi="OstbeSans Office"/>
          <w:lang w:val="nl-BE"/>
        </w:rPr>
        <w:t> </w:t>
      </w:r>
      <w:r w:rsidRPr="00821DCA">
        <w:rPr>
          <w:rFonts w:ascii="OstbeSans Office" w:hAnsi="OstbeSans Office"/>
          <w:lang w:val="nl-BE"/>
        </w:rPr>
        <w:t xml:space="preserve">kilometer, per etappe en over de </w:t>
      </w:r>
      <w:r w:rsidR="00EA0F5F" w:rsidRPr="00821DCA">
        <w:rPr>
          <w:rFonts w:ascii="OstbeSans Office" w:hAnsi="OstbeSans Office"/>
          <w:lang w:val="nl-BE"/>
        </w:rPr>
        <w:t>volledige afstand</w:t>
      </w:r>
      <w:r w:rsidRPr="00821DCA">
        <w:rPr>
          <w:rFonts w:ascii="OstbeSans Office" w:hAnsi="OstbeSans Office"/>
          <w:lang w:val="nl-BE"/>
        </w:rPr>
        <w:t xml:space="preserve"> van de route. Het dossier werd vervolgens </w:t>
      </w:r>
      <w:r w:rsidR="00821DCA" w:rsidRPr="00821DCA">
        <w:rPr>
          <w:rFonts w:ascii="OstbeSans Office" w:hAnsi="OstbeSans Office"/>
          <w:lang w:val="nl-BE"/>
        </w:rPr>
        <w:t>geanalyseerd</w:t>
      </w:r>
      <w:r w:rsidRPr="00821DCA">
        <w:rPr>
          <w:rFonts w:ascii="OstbeSans Office" w:hAnsi="OstbeSans Office"/>
          <w:lang w:val="nl-BE"/>
        </w:rPr>
        <w:t xml:space="preserve"> door de </w:t>
      </w:r>
      <w:r w:rsidR="00EA0F5F" w:rsidRPr="00821DCA">
        <w:rPr>
          <w:rFonts w:ascii="OstbeSans Office" w:hAnsi="OstbeSans Office"/>
          <w:lang w:val="nl-BE"/>
        </w:rPr>
        <w:t>EWV</w:t>
      </w:r>
      <w:r w:rsidRPr="00821DCA">
        <w:rPr>
          <w:rFonts w:ascii="OstbeSans Office" w:hAnsi="OstbeSans Office"/>
          <w:lang w:val="nl-BE"/>
        </w:rPr>
        <w:t xml:space="preserve">, </w:t>
      </w:r>
      <w:r w:rsidR="00EA0F5F" w:rsidRPr="00821DCA">
        <w:rPr>
          <w:rFonts w:ascii="OstbeSans Office" w:hAnsi="OstbeSans Office"/>
          <w:lang w:val="nl-BE"/>
        </w:rPr>
        <w:t>en in augustus 2023 co</w:t>
      </w:r>
      <w:r w:rsidR="00821DCA" w:rsidRPr="00821DCA">
        <w:rPr>
          <w:rFonts w:ascii="OstbeSans Office" w:hAnsi="OstbeSans Office"/>
          <w:lang w:val="nl-BE"/>
        </w:rPr>
        <w:t xml:space="preserve">ntroleerden twee beoordelaars alles ter plekke. </w:t>
      </w:r>
      <w:r w:rsidRPr="00821DCA">
        <w:rPr>
          <w:rFonts w:ascii="OstbeSans Office" w:hAnsi="OstbeSans Office"/>
          <w:lang w:val="nl-BE"/>
        </w:rPr>
        <w:t>Na hun gunstig advies kreeg de Venntrilogie het label toegekend voor een periode van drie jaar</w:t>
      </w:r>
      <w:r w:rsidR="00821DCA" w:rsidRPr="00821DCA">
        <w:rPr>
          <w:rFonts w:ascii="OstbeSans Office" w:hAnsi="OstbeSans Office"/>
          <w:lang w:val="nl-BE"/>
        </w:rPr>
        <w:t>;</w:t>
      </w:r>
      <w:r w:rsidRPr="00821DCA">
        <w:rPr>
          <w:rFonts w:ascii="OstbeSans Office" w:hAnsi="OstbeSans Office"/>
          <w:lang w:val="nl-BE"/>
        </w:rPr>
        <w:t xml:space="preserve"> daarna volgt een nieuwe evaluatie. </w:t>
      </w:r>
    </w:p>
    <w:p w14:paraId="78F6C30D" w14:textId="77777777" w:rsidR="00340780" w:rsidRDefault="00340780" w:rsidP="00943F32">
      <w:pPr>
        <w:ind w:left="851"/>
        <w:jc w:val="both"/>
        <w:rPr>
          <w:rFonts w:ascii="OstbeSans Office" w:hAnsi="OstbeSans Office"/>
          <w:b/>
          <w:bCs/>
          <w:lang w:val="nl-BE"/>
        </w:rPr>
      </w:pPr>
    </w:p>
    <w:p w14:paraId="403D43E6" w14:textId="36EE8F28" w:rsidR="00943F32" w:rsidRPr="00821DCA" w:rsidRDefault="00452A76" w:rsidP="00943F32">
      <w:pPr>
        <w:ind w:left="851"/>
        <w:jc w:val="both"/>
        <w:rPr>
          <w:rFonts w:ascii="OstbeSans Office" w:hAnsi="OstbeSans Office"/>
          <w:b/>
          <w:bCs/>
          <w:lang w:val="nl-BE"/>
        </w:rPr>
      </w:pPr>
      <w:r w:rsidRPr="00821DCA">
        <w:rPr>
          <w:rFonts w:ascii="OstbeSans Office" w:hAnsi="OstbeSans Office"/>
          <w:b/>
          <w:bCs/>
          <w:lang w:val="nl-BE"/>
        </w:rPr>
        <w:t>Overhandigen van het certificaat</w:t>
      </w:r>
    </w:p>
    <w:p w14:paraId="6EF618FB" w14:textId="06F81301" w:rsidR="00943F32" w:rsidRPr="00821DCA" w:rsidRDefault="00452A76" w:rsidP="00943F32">
      <w:pPr>
        <w:ind w:left="851"/>
        <w:jc w:val="both"/>
        <w:rPr>
          <w:rFonts w:ascii="OstbeSans Office" w:hAnsi="OstbeSans Office"/>
          <w:lang w:val="nl-BE"/>
        </w:rPr>
      </w:pPr>
      <w:r w:rsidRPr="00821DCA">
        <w:rPr>
          <w:rFonts w:ascii="OstbeSans Office" w:hAnsi="OstbeSans Office"/>
          <w:lang w:val="nl-BE"/>
        </w:rPr>
        <w:t xml:space="preserve">Op 29 augustus 2023 overhandigde Sandra Bertholet, lid van de </w:t>
      </w:r>
      <w:r w:rsidR="004569F8" w:rsidRPr="00821DCA">
        <w:rPr>
          <w:rFonts w:ascii="OstbeSans Office" w:hAnsi="OstbeSans Office"/>
          <w:lang w:val="nl-BE"/>
        </w:rPr>
        <w:t xml:space="preserve">Europese wandelvereniging </w:t>
      </w:r>
      <w:r w:rsidRPr="00821DCA">
        <w:rPr>
          <w:rFonts w:ascii="OstbeSans Office" w:hAnsi="OstbeSans Office"/>
          <w:lang w:val="nl-BE"/>
        </w:rPr>
        <w:t xml:space="preserve">het certificaat aan Sandra de Taeye, </w:t>
      </w:r>
      <w:r w:rsidR="00AC4F66">
        <w:rPr>
          <w:rFonts w:ascii="OstbeSans Office" w:hAnsi="OstbeSans Office"/>
          <w:lang w:val="nl-BE"/>
        </w:rPr>
        <w:t>directrice</w:t>
      </w:r>
      <w:r w:rsidRPr="00821DCA">
        <w:rPr>
          <w:rFonts w:ascii="OstbeSans Office" w:hAnsi="OstbeSans Office"/>
          <w:lang w:val="nl-BE"/>
        </w:rPr>
        <w:t xml:space="preserve"> van</w:t>
      </w:r>
      <w:r w:rsidR="004569F8" w:rsidRPr="00821DCA">
        <w:rPr>
          <w:rFonts w:ascii="OstbeSans Office" w:hAnsi="OstbeSans Office"/>
          <w:lang w:val="nl-BE"/>
        </w:rPr>
        <w:t xml:space="preserve"> het</w:t>
      </w:r>
      <w:r w:rsidR="00AC4F66">
        <w:rPr>
          <w:rFonts w:ascii="OstbeSans Office" w:hAnsi="OstbeSans Office"/>
          <w:lang w:val="nl-BE"/>
        </w:rPr>
        <w:t xml:space="preserve"> </w:t>
      </w:r>
      <w:r w:rsidR="004569F8" w:rsidRPr="00821DCA">
        <w:rPr>
          <w:rFonts w:ascii="OstbeSans Office" w:hAnsi="OstbeSans Office"/>
          <w:lang w:val="nl-BE"/>
        </w:rPr>
        <w:t>TAO</w:t>
      </w:r>
      <w:r w:rsidRPr="00821DCA">
        <w:rPr>
          <w:rFonts w:ascii="OstbeSans Office" w:hAnsi="OstbeSans Office"/>
          <w:lang w:val="nl-BE"/>
        </w:rPr>
        <w:t xml:space="preserve"> en</w:t>
      </w:r>
      <w:r w:rsidR="00821DCA" w:rsidRPr="006A0012">
        <w:rPr>
          <w:rFonts w:ascii="OstbeSans Office" w:hAnsi="OstbeSans Office"/>
          <w:lang w:val="nl-NL"/>
        </w:rPr>
        <w:t xml:space="preserve"> aan</w:t>
      </w:r>
      <w:r w:rsidRPr="00821DCA">
        <w:rPr>
          <w:rFonts w:ascii="OstbeSans Office" w:hAnsi="OstbeSans Office"/>
          <w:lang w:val="nl-BE"/>
        </w:rPr>
        <w:t xml:space="preserve"> Jef Schuwer, projectmanager </w:t>
      </w:r>
      <w:r w:rsidR="00AC4F66">
        <w:rPr>
          <w:rFonts w:ascii="OstbeSans Office" w:hAnsi="OstbeSans Office"/>
          <w:lang w:val="nl-BE"/>
        </w:rPr>
        <w:t>voor de Venntrilogie bij</w:t>
      </w:r>
      <w:r w:rsidRPr="00821DCA">
        <w:rPr>
          <w:rFonts w:ascii="OstbeSans Office" w:hAnsi="OstbeSans Office"/>
          <w:lang w:val="nl-BE"/>
        </w:rPr>
        <w:t xml:space="preserve"> </w:t>
      </w:r>
      <w:r w:rsidR="004569F8" w:rsidRPr="00821DCA">
        <w:rPr>
          <w:rFonts w:ascii="OstbeSans Office" w:hAnsi="OstbeSans Office"/>
          <w:lang w:val="nl-BE"/>
        </w:rPr>
        <w:t>het TAO</w:t>
      </w:r>
      <w:r w:rsidRPr="00821DCA">
        <w:rPr>
          <w:rFonts w:ascii="OstbeSans Office" w:hAnsi="OstbeSans Office"/>
          <w:lang w:val="nl-BE"/>
        </w:rPr>
        <w:t xml:space="preserve">. </w:t>
      </w:r>
    </w:p>
    <w:p w14:paraId="2834E36F" w14:textId="77777777" w:rsidR="005E490B" w:rsidRDefault="005E490B" w:rsidP="00943F32">
      <w:pPr>
        <w:ind w:left="851"/>
        <w:jc w:val="both"/>
        <w:rPr>
          <w:rFonts w:ascii="OstbeSans Office" w:hAnsi="OstbeSans Office"/>
          <w:b/>
          <w:bCs/>
          <w:lang w:val="nl-BE"/>
        </w:rPr>
      </w:pPr>
    </w:p>
    <w:p w14:paraId="4A43BDFF" w14:textId="77777777" w:rsidR="005E490B" w:rsidRDefault="005E490B" w:rsidP="00943F32">
      <w:pPr>
        <w:ind w:left="851"/>
        <w:jc w:val="both"/>
        <w:rPr>
          <w:rFonts w:ascii="OstbeSans Office" w:hAnsi="OstbeSans Office"/>
          <w:b/>
          <w:bCs/>
          <w:lang w:val="nl-BE"/>
        </w:rPr>
      </w:pPr>
    </w:p>
    <w:p w14:paraId="67092060" w14:textId="77777777" w:rsidR="005E490B" w:rsidRDefault="005E490B" w:rsidP="00943F32">
      <w:pPr>
        <w:ind w:left="851"/>
        <w:jc w:val="both"/>
        <w:rPr>
          <w:rFonts w:ascii="OstbeSans Office" w:hAnsi="OstbeSans Office"/>
          <w:b/>
          <w:bCs/>
          <w:lang w:val="nl-BE"/>
        </w:rPr>
      </w:pPr>
    </w:p>
    <w:p w14:paraId="06A191E6" w14:textId="77777777" w:rsidR="005E490B" w:rsidRDefault="005E490B" w:rsidP="00943F32">
      <w:pPr>
        <w:ind w:left="851"/>
        <w:jc w:val="both"/>
        <w:rPr>
          <w:rFonts w:ascii="OstbeSans Office" w:hAnsi="OstbeSans Office"/>
          <w:b/>
          <w:bCs/>
          <w:lang w:val="nl-BE"/>
        </w:rPr>
      </w:pPr>
    </w:p>
    <w:p w14:paraId="28F8CB61" w14:textId="77777777" w:rsidR="005E490B" w:rsidRDefault="005E490B" w:rsidP="00943F32">
      <w:pPr>
        <w:ind w:left="851"/>
        <w:jc w:val="both"/>
        <w:rPr>
          <w:rFonts w:ascii="OstbeSans Office" w:hAnsi="OstbeSans Office"/>
          <w:b/>
          <w:bCs/>
          <w:lang w:val="nl-BE"/>
        </w:rPr>
      </w:pPr>
    </w:p>
    <w:p w14:paraId="35283B06" w14:textId="6B9F16B0" w:rsidR="00943F32" w:rsidRPr="00821DCA" w:rsidRDefault="00821DCA" w:rsidP="00943F32">
      <w:pPr>
        <w:ind w:left="851"/>
        <w:jc w:val="both"/>
        <w:rPr>
          <w:rFonts w:ascii="OstbeSans Office" w:hAnsi="OstbeSans Office"/>
          <w:b/>
          <w:bCs/>
          <w:lang w:val="nl-BE"/>
        </w:rPr>
      </w:pPr>
      <w:r w:rsidRPr="00821DCA">
        <w:rPr>
          <w:rFonts w:ascii="OstbeSans Office" w:hAnsi="OstbeSans Office"/>
          <w:b/>
          <w:bCs/>
          <w:lang w:val="nl-BE"/>
        </w:rPr>
        <w:lastRenderedPageBreak/>
        <w:t>Kwaliteitsmanagement</w:t>
      </w:r>
    </w:p>
    <w:p w14:paraId="21052C4D" w14:textId="6FFA5F9F" w:rsidR="00821DCA" w:rsidRDefault="00D268EA" w:rsidP="006A0012">
      <w:pPr>
        <w:ind w:left="851"/>
        <w:jc w:val="both"/>
        <w:rPr>
          <w:rFonts w:ascii="OstbeSans Office" w:hAnsi="OstbeSans Office"/>
          <w:lang w:val="nl-NL"/>
        </w:rPr>
      </w:pPr>
      <w:r w:rsidRPr="00821DCA">
        <w:rPr>
          <w:rFonts w:ascii="OstbeSans Office" w:hAnsi="OstbeSans Office"/>
          <w:lang w:val="nl-BE"/>
        </w:rPr>
        <w:t xml:space="preserve">Om deze kwaliteit te behouden en de Venntrilogie op bepaalde plekken te optimaliseren, kijkt het Toeristisch Agentschap Oost-België </w:t>
      </w:r>
      <w:r w:rsidR="00821DCA" w:rsidRPr="00821DCA">
        <w:rPr>
          <w:rFonts w:ascii="OstbeSans Office" w:hAnsi="OstbeSans Office"/>
          <w:lang w:val="nl-BE"/>
        </w:rPr>
        <w:t xml:space="preserve">al </w:t>
      </w:r>
      <w:r w:rsidRPr="00821DCA">
        <w:rPr>
          <w:rFonts w:ascii="OstbeSans Office" w:hAnsi="OstbeSans Office"/>
          <w:lang w:val="nl-BE"/>
        </w:rPr>
        <w:t>naar de toekomst</w:t>
      </w:r>
      <w:r w:rsidR="00821DCA" w:rsidRPr="00821DCA">
        <w:rPr>
          <w:rFonts w:ascii="OstbeSans Office" w:hAnsi="OstbeSans Office"/>
          <w:lang w:val="nl-BE"/>
        </w:rPr>
        <w:t>. In</w:t>
      </w:r>
      <w:r w:rsidRPr="00821DCA">
        <w:rPr>
          <w:rFonts w:ascii="OstbeSans Office" w:hAnsi="OstbeSans Office"/>
          <w:lang w:val="nl-BE"/>
        </w:rPr>
        <w:t xml:space="preserve"> een tweede fase van bewegwijzering krijgen bezoekers tijdens hun wandeling praktische informatie: omleidingen door bijzonder natte gebieden, waarschuwingsborden bij wegkruisingen, markeringen die aangeven dat het om een gemeenschappelijk pad gaat, enz. Een andere belangrijke infrastructuurmaatregel die zal worden uitgevoerd als onderdeel van dit Interreg V</w:t>
      </w:r>
      <w:r w:rsidR="006A0012">
        <w:rPr>
          <w:rFonts w:ascii="OstbeSans Office" w:hAnsi="OstbeSans Office"/>
          <w:lang w:val="nl-BE"/>
        </w:rPr>
        <w:t>-A</w:t>
      </w:r>
      <w:r w:rsidRPr="00821DCA">
        <w:rPr>
          <w:rFonts w:ascii="OstbeSans Office" w:hAnsi="OstbeSans Office"/>
          <w:lang w:val="nl-BE"/>
        </w:rPr>
        <w:t xml:space="preserve"> </w:t>
      </w:r>
      <w:r w:rsidR="006A0012">
        <w:rPr>
          <w:rFonts w:ascii="OstbeSans Office" w:hAnsi="OstbeSans Office"/>
          <w:lang w:val="nl-BE"/>
        </w:rPr>
        <w:t>“</w:t>
      </w:r>
      <w:r w:rsidRPr="00821DCA">
        <w:rPr>
          <w:rFonts w:ascii="OstbeSans Office" w:hAnsi="OstbeSans Office"/>
          <w:lang w:val="nl-BE"/>
        </w:rPr>
        <w:t>RANDO-M</w:t>
      </w:r>
      <w:r w:rsidR="006A0012">
        <w:rPr>
          <w:rFonts w:ascii="OstbeSans Office" w:hAnsi="OstbeSans Office"/>
          <w:lang w:val="nl-BE"/>
        </w:rPr>
        <w:t>”</w:t>
      </w:r>
      <w:r w:rsidRPr="00821DCA">
        <w:rPr>
          <w:rFonts w:ascii="OstbeSans Office" w:hAnsi="OstbeSans Office"/>
          <w:lang w:val="nl-BE"/>
        </w:rPr>
        <w:t xml:space="preserve"> project is de productie en installatie van wandelportalen aan het begin en einde van de dagetappes, waar wandelaars alle informatie kunnen vinden die ze nodig hebben voor hun tocht. </w:t>
      </w:r>
      <w:r w:rsidR="00821DCA" w:rsidRPr="006A0012">
        <w:rPr>
          <w:rFonts w:ascii="OstbeSans Office" w:hAnsi="OstbeSans Office"/>
          <w:lang w:val="nl-NL"/>
        </w:rPr>
        <w:t xml:space="preserve">Er worden banken geplaatst op de plaatsen waar die ontbreken. </w:t>
      </w:r>
    </w:p>
    <w:p w14:paraId="0EE1EA00" w14:textId="77777777" w:rsidR="006A0012" w:rsidRPr="00821DCA" w:rsidRDefault="006A0012" w:rsidP="00D268EA">
      <w:pPr>
        <w:ind w:left="851"/>
        <w:rPr>
          <w:rFonts w:ascii="OstbeSans Office" w:hAnsi="OstbeSans Office"/>
          <w:lang w:val="nl-BE"/>
        </w:rPr>
      </w:pPr>
    </w:p>
    <w:p w14:paraId="112D0708" w14:textId="6732DBE3" w:rsidR="00D268EA" w:rsidRPr="005E490B" w:rsidRDefault="00D268EA" w:rsidP="00D268EA">
      <w:pPr>
        <w:ind w:left="851"/>
        <w:rPr>
          <w:rFonts w:ascii="OstbeSans Office" w:hAnsi="OstbeSans Office"/>
          <w:lang w:val="nl-BE"/>
        </w:rPr>
      </w:pPr>
      <w:r w:rsidRPr="005E490B">
        <w:rPr>
          <w:rFonts w:ascii="OstbeSans Office" w:hAnsi="OstbeSans Office"/>
          <w:lang w:val="nl-BE"/>
        </w:rPr>
        <w:t xml:space="preserve">Meer informatie over de criteria voor het label </w:t>
      </w:r>
      <w:r w:rsidR="005E490B">
        <w:rPr>
          <w:rFonts w:ascii="OstbeSans Office" w:hAnsi="OstbeSans Office"/>
          <w:lang w:val="nl-BE"/>
        </w:rPr>
        <w:t>“</w:t>
      </w:r>
      <w:r w:rsidRPr="005E490B">
        <w:rPr>
          <w:rFonts w:ascii="OstbeSans Office" w:hAnsi="OstbeSans Office"/>
          <w:lang w:val="nl-BE"/>
        </w:rPr>
        <w:t>Leading Quality Trails - Best of Europe</w:t>
      </w:r>
      <w:r w:rsidR="006A0012" w:rsidRPr="005E490B">
        <w:rPr>
          <w:rFonts w:ascii="OstbeSans Office" w:hAnsi="OstbeSans Office"/>
          <w:lang w:val="nl-BE"/>
        </w:rPr>
        <w:t>”</w:t>
      </w:r>
      <w:r w:rsidRPr="005E490B">
        <w:rPr>
          <w:rFonts w:ascii="OstbeSans Office" w:hAnsi="OstbeSans Office"/>
          <w:lang w:val="nl-BE"/>
        </w:rPr>
        <w:t xml:space="preserve">: </w:t>
      </w:r>
    </w:p>
    <w:p w14:paraId="48E0A6E8" w14:textId="03A0F62A" w:rsidR="00BA51C3" w:rsidRPr="005E490B" w:rsidRDefault="00340780" w:rsidP="00D268EA">
      <w:pPr>
        <w:ind w:left="851"/>
        <w:rPr>
          <w:rFonts w:ascii="OstbeSans Office" w:hAnsi="OstbeSans Office"/>
          <w:lang w:val="nl-BE"/>
        </w:rPr>
      </w:pPr>
      <w:hyperlink r:id="rId9" w:history="1">
        <w:r w:rsidR="00D268EA" w:rsidRPr="005E490B">
          <w:rPr>
            <w:rStyle w:val="Hyperlink"/>
            <w:rFonts w:ascii="OstbeSans Office" w:hAnsi="OstbeSans Office"/>
            <w:lang w:val="nl-BE"/>
          </w:rPr>
          <w:t>https://www.era-ewv-ferp.org/nl/lqt/lqt-standards/</w:t>
        </w:r>
      </w:hyperlink>
      <w:r w:rsidR="00D268EA" w:rsidRPr="005E490B">
        <w:rPr>
          <w:rFonts w:ascii="OstbeSans Office" w:hAnsi="OstbeSans Office"/>
          <w:lang w:val="nl-BE"/>
        </w:rPr>
        <w:t xml:space="preserve"> </w:t>
      </w:r>
      <w:r w:rsidR="00BA51C3" w:rsidRPr="005E490B">
        <w:rPr>
          <w:rFonts w:ascii="OstbeSans Office" w:hAnsi="OstbeSans Office"/>
          <w:lang w:val="nl-BE"/>
        </w:rPr>
        <w:t xml:space="preserve"> </w:t>
      </w:r>
    </w:p>
    <w:p w14:paraId="20B70D42" w14:textId="018CA9A3" w:rsidR="00293451" w:rsidRPr="005E490B" w:rsidRDefault="00340780" w:rsidP="00821DCA">
      <w:pPr>
        <w:ind w:left="851"/>
        <w:rPr>
          <w:rFonts w:ascii="OstbeSans Office" w:hAnsi="OstbeSans Office"/>
          <w:lang w:val="nl-BE"/>
        </w:rPr>
      </w:pPr>
      <w:hyperlink r:id="rId10" w:history="1">
        <w:r w:rsidR="00821DCA" w:rsidRPr="005E490B">
          <w:rPr>
            <w:rStyle w:val="Hyperlink"/>
            <w:rFonts w:ascii="OstbeSans Office" w:hAnsi="OstbeSans Office"/>
            <w:lang w:val="nl-BE"/>
          </w:rPr>
          <w:t>https://usercontent.one/wp/www.era-ewv-ferp.org/wp-content/uploads/2021/11/LQT_brochure_EN_01.pdf?media=1688637444</w:t>
        </w:r>
      </w:hyperlink>
      <w:r w:rsidR="00BA51C3" w:rsidRPr="005E490B">
        <w:rPr>
          <w:rFonts w:ascii="OstbeSans Office" w:hAnsi="OstbeSans Office"/>
          <w:lang w:val="nl-BE"/>
        </w:rPr>
        <w:t xml:space="preserve"> </w:t>
      </w:r>
      <w:r w:rsidR="006A0012" w:rsidRPr="005E490B">
        <w:rPr>
          <w:rFonts w:ascii="OstbeSans Office" w:hAnsi="OstbeSans Office"/>
          <w:lang w:val="nl-BE"/>
        </w:rPr>
        <w:br/>
      </w:r>
      <w:r w:rsidR="00BA51C3" w:rsidRPr="005E490B">
        <w:rPr>
          <w:rFonts w:ascii="OstbeSans Office" w:hAnsi="OstbeSans Office"/>
          <w:lang w:val="nl-BE"/>
        </w:rPr>
        <w:t xml:space="preserve">(brochure </w:t>
      </w:r>
      <w:r w:rsidR="004569F8" w:rsidRPr="005E490B">
        <w:rPr>
          <w:rFonts w:ascii="OstbeSans Office" w:hAnsi="OstbeSans Office"/>
          <w:lang w:val="nl-BE"/>
        </w:rPr>
        <w:t>in het Engels</w:t>
      </w:r>
      <w:r w:rsidR="00BA51C3" w:rsidRPr="005E490B">
        <w:rPr>
          <w:rFonts w:ascii="OstbeSans Office" w:hAnsi="OstbeSans Office"/>
          <w:lang w:val="nl-BE"/>
        </w:rPr>
        <w:t>)</w:t>
      </w:r>
    </w:p>
    <w:sectPr w:rsidR="00293451" w:rsidRPr="005E490B" w:rsidSect="005E7AB7">
      <w:headerReference w:type="default" r:id="rId11"/>
      <w:footerReference w:type="default" r:id="rId12"/>
      <w:pgSz w:w="11906" w:h="16838"/>
      <w:pgMar w:top="1701" w:right="1418" w:bottom="1134" w:left="992"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F49EB" w14:textId="77777777" w:rsidR="00C871AE" w:rsidRDefault="00C871AE" w:rsidP="00943F32">
      <w:pPr>
        <w:spacing w:after="0" w:line="240" w:lineRule="auto"/>
      </w:pPr>
      <w:r>
        <w:separator/>
      </w:r>
    </w:p>
  </w:endnote>
  <w:endnote w:type="continuationSeparator" w:id="0">
    <w:p w14:paraId="4EEAD301" w14:textId="77777777" w:rsidR="00C871AE" w:rsidRDefault="00C871AE" w:rsidP="00943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stbeSerif Office">
    <w:panose1 w:val="020B0503040000020003"/>
    <w:charset w:val="00"/>
    <w:family w:val="swiss"/>
    <w:pitch w:val="variable"/>
    <w:sig w:usb0="00000007" w:usb1="00000000" w:usb2="00000000" w:usb3="00000000" w:csb0="00000093" w:csb1="00000000"/>
  </w:font>
  <w:font w:name="OstbeSans Office">
    <w:panose1 w:val="020B0503040000020003"/>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45" w:type="dxa"/>
      <w:tblInd w:w="851" w:type="dxa"/>
      <w:tblLook w:val="04A0" w:firstRow="1" w:lastRow="0" w:firstColumn="1" w:lastColumn="0" w:noHBand="0" w:noVBand="1"/>
    </w:tblPr>
    <w:tblGrid>
      <w:gridCol w:w="5220"/>
      <w:gridCol w:w="2988"/>
      <w:gridCol w:w="215"/>
      <w:gridCol w:w="222"/>
    </w:tblGrid>
    <w:tr w:rsidR="00E01805" w:rsidRPr="005E490B" w14:paraId="3FADAE9A" w14:textId="77777777" w:rsidTr="009E4EF1">
      <w:trPr>
        <w:cantSplit/>
        <w:trHeight w:val="1119"/>
      </w:trPr>
      <w:tc>
        <w:tcPr>
          <w:tcW w:w="8645" w:type="dxa"/>
          <w:gridSpan w:val="4"/>
          <w:tcBorders>
            <w:top w:val="single" w:sz="4" w:space="0" w:color="auto"/>
            <w:bottom w:val="single" w:sz="4" w:space="0" w:color="auto"/>
          </w:tcBorders>
          <w:shd w:val="clear" w:color="auto" w:fill="auto"/>
        </w:tcPr>
        <w:p w14:paraId="607FE1D8" w14:textId="1254F1F3" w:rsidR="00943F32" w:rsidRPr="00026550" w:rsidRDefault="005E490B" w:rsidP="009E4EF1">
          <w:pPr>
            <w:spacing w:line="240" w:lineRule="auto"/>
            <w:rPr>
              <w:rFonts w:ascii="OstbeSerif Office" w:hAnsi="OstbeSerif Office"/>
              <w:bCs/>
              <w:sz w:val="18"/>
              <w:szCs w:val="18"/>
            </w:rPr>
          </w:pPr>
          <w:proofErr w:type="spellStart"/>
          <w:r w:rsidRPr="004D797C">
            <w:rPr>
              <w:rFonts w:ascii="OstbeSerif Office" w:hAnsi="OstbeSerif Office"/>
              <w:b/>
              <w:sz w:val="18"/>
              <w:szCs w:val="18"/>
            </w:rPr>
            <w:t>Projectcoordinator</w:t>
          </w:r>
          <w:proofErr w:type="spellEnd"/>
          <w:r w:rsidR="00943F32">
            <w:rPr>
              <w:rFonts w:ascii="OstbeSerif Office" w:hAnsi="OstbeSerif Office"/>
              <w:b/>
              <w:sz w:val="18"/>
              <w:szCs w:val="18"/>
            </w:rPr>
            <w:t xml:space="preserve">: </w:t>
          </w:r>
          <w:r w:rsidR="00943F32">
            <w:rPr>
              <w:rFonts w:ascii="OstbeSerif Office" w:hAnsi="OstbeSerif Office"/>
              <w:bCs/>
              <w:sz w:val="18"/>
              <w:szCs w:val="18"/>
            </w:rPr>
            <w:t xml:space="preserve">Jef </w:t>
          </w:r>
          <w:proofErr w:type="spellStart"/>
          <w:r w:rsidR="00943F32">
            <w:rPr>
              <w:rFonts w:ascii="OstbeSerif Office" w:hAnsi="OstbeSerif Office"/>
              <w:bCs/>
              <w:sz w:val="18"/>
              <w:szCs w:val="18"/>
            </w:rPr>
            <w:t>Schuwer</w:t>
          </w:r>
          <w:proofErr w:type="spellEnd"/>
          <w:r w:rsidR="00943F32">
            <w:rPr>
              <w:rFonts w:ascii="OstbeSerif Office" w:hAnsi="OstbeSerif Office"/>
              <w:bCs/>
              <w:sz w:val="18"/>
              <w:szCs w:val="18"/>
            </w:rPr>
            <w:t xml:space="preserve"> / Tel. +32 80 282 091 – </w:t>
          </w:r>
          <w:hyperlink r:id="rId1" w:history="1">
            <w:r w:rsidR="00943F32" w:rsidRPr="001038AF">
              <w:rPr>
                <w:rStyle w:val="Hyperlink"/>
                <w:rFonts w:ascii="OstbeSerif Office" w:hAnsi="OstbeSerif Office"/>
                <w:bCs/>
                <w:sz w:val="18"/>
                <w:szCs w:val="18"/>
              </w:rPr>
              <w:t>jef.schuwer@ostbelgien.eu</w:t>
            </w:r>
          </w:hyperlink>
          <w:r w:rsidR="00943F32">
            <w:rPr>
              <w:rFonts w:ascii="OstbeSerif Office" w:hAnsi="OstbeSerif Office"/>
              <w:bCs/>
              <w:sz w:val="18"/>
              <w:szCs w:val="18"/>
            </w:rPr>
            <w:t xml:space="preserve"> </w:t>
          </w:r>
        </w:p>
        <w:p w14:paraId="250804D2" w14:textId="6B997942" w:rsidR="00943F32" w:rsidRPr="005E490B" w:rsidRDefault="005E490B" w:rsidP="009E4EF1">
          <w:pPr>
            <w:spacing w:line="240" w:lineRule="auto"/>
            <w:rPr>
              <w:rFonts w:ascii="OstbeSerif Office" w:hAnsi="OstbeSerif Office"/>
              <w:b/>
              <w:sz w:val="18"/>
              <w:szCs w:val="18"/>
              <w:lang w:val="fr-FR"/>
            </w:rPr>
          </w:pPr>
          <w:proofErr w:type="spellStart"/>
          <w:r w:rsidRPr="005E490B">
            <w:rPr>
              <w:rFonts w:ascii="OstbeSerif Office" w:hAnsi="OstbeSerif Office"/>
              <w:b/>
              <w:sz w:val="18"/>
              <w:szCs w:val="18"/>
              <w:lang w:val="fr-FR"/>
            </w:rPr>
            <w:t>Persinfo’s</w:t>
          </w:r>
          <w:proofErr w:type="spellEnd"/>
          <w:r w:rsidRPr="005E490B">
            <w:rPr>
              <w:rFonts w:ascii="OstbeSerif Office" w:hAnsi="OstbeSerif Office"/>
              <w:b/>
              <w:sz w:val="18"/>
              <w:szCs w:val="18"/>
              <w:lang w:val="fr-FR"/>
            </w:rPr>
            <w:t xml:space="preserve"> en -</w:t>
          </w:r>
          <w:proofErr w:type="spellStart"/>
          <w:proofErr w:type="gramStart"/>
          <w:r w:rsidRPr="005E490B">
            <w:rPr>
              <w:rFonts w:ascii="OstbeSerif Office" w:hAnsi="OstbeSerif Office"/>
              <w:b/>
              <w:sz w:val="18"/>
              <w:szCs w:val="18"/>
              <w:lang w:val="fr-FR"/>
            </w:rPr>
            <w:t>foto’s</w:t>
          </w:r>
          <w:proofErr w:type="spellEnd"/>
          <w:r w:rsidR="00943F32" w:rsidRPr="005E490B">
            <w:rPr>
              <w:rFonts w:ascii="OstbeSerif Office" w:hAnsi="OstbeSerif Office"/>
              <w:b/>
              <w:sz w:val="18"/>
              <w:szCs w:val="18"/>
              <w:lang w:val="fr-FR"/>
            </w:rPr>
            <w:t>:</w:t>
          </w:r>
          <w:proofErr w:type="gramEnd"/>
          <w:r w:rsidR="00943F32" w:rsidRPr="005E490B">
            <w:rPr>
              <w:rFonts w:ascii="OstbeSerif Office" w:hAnsi="OstbeSerif Office"/>
              <w:b/>
              <w:sz w:val="18"/>
              <w:szCs w:val="18"/>
              <w:lang w:val="fr-FR"/>
            </w:rPr>
            <w:t xml:space="preserve"> </w:t>
          </w:r>
          <w:hyperlink r:id="rId2" w:history="1">
            <w:r w:rsidR="00943F32" w:rsidRPr="005E490B">
              <w:rPr>
                <w:rStyle w:val="Hyperlink"/>
                <w:rFonts w:ascii="OstbeSans Office" w:hAnsi="OstbeSans Office"/>
                <w:bCs/>
                <w:sz w:val="18"/>
                <w:szCs w:val="18"/>
                <w:lang w:val="fr-FR"/>
              </w:rPr>
              <w:t>www.venntrilogie.eu</w:t>
            </w:r>
          </w:hyperlink>
          <w:r w:rsidRPr="005E490B">
            <w:rPr>
              <w:rStyle w:val="Hyperlink"/>
              <w:rFonts w:ascii="OstbeSans Office" w:hAnsi="OstbeSans Office"/>
              <w:bCs/>
              <w:color w:val="auto"/>
              <w:sz w:val="18"/>
              <w:szCs w:val="18"/>
              <w:u w:val="none"/>
            </w:rPr>
            <w:t xml:space="preserve"> </w:t>
          </w:r>
          <w:r w:rsidRPr="005E490B">
            <w:rPr>
              <w:rStyle w:val="Hyperlink"/>
              <w:color w:val="auto"/>
              <w:sz w:val="18"/>
              <w:szCs w:val="18"/>
              <w:u w:val="none"/>
            </w:rPr>
            <w:t>en</w:t>
          </w:r>
          <w:r w:rsidR="00943F32" w:rsidRPr="005E490B">
            <w:rPr>
              <w:rFonts w:ascii="OstbeSans Office" w:hAnsi="OstbeSans Office"/>
              <w:bCs/>
              <w:sz w:val="18"/>
              <w:szCs w:val="18"/>
              <w:lang w:val="fr-FR"/>
            </w:rPr>
            <w:t xml:space="preserve"> </w:t>
          </w:r>
          <w:hyperlink r:id="rId3" w:history="1">
            <w:r w:rsidR="00943F32" w:rsidRPr="005E490B">
              <w:rPr>
                <w:rStyle w:val="Hyperlink"/>
                <w:rFonts w:ascii="OstbeSans Office" w:hAnsi="OstbeSans Office"/>
                <w:bCs/>
                <w:sz w:val="18"/>
                <w:szCs w:val="18"/>
                <w:lang w:val="fr-FR"/>
              </w:rPr>
              <w:t>www.press.ostbelgien.eu/de</w:t>
            </w:r>
          </w:hyperlink>
        </w:p>
      </w:tc>
    </w:tr>
    <w:tr w:rsidR="00E01805" w:rsidRPr="00FA177B" w14:paraId="24F48294" w14:textId="77777777" w:rsidTr="009E4EF1">
      <w:trPr>
        <w:gridAfter w:val="2"/>
        <w:wAfter w:w="365" w:type="dxa"/>
        <w:cantSplit/>
        <w:trHeight w:val="1119"/>
      </w:trPr>
      <w:tc>
        <w:tcPr>
          <w:tcW w:w="5953" w:type="dxa"/>
          <w:tcBorders>
            <w:top w:val="single" w:sz="4" w:space="0" w:color="auto"/>
            <w:bottom w:val="single" w:sz="4" w:space="0" w:color="auto"/>
          </w:tcBorders>
          <w:shd w:val="clear" w:color="auto" w:fill="auto"/>
        </w:tcPr>
        <w:p w14:paraId="05101A46" w14:textId="3D50CAE1" w:rsidR="00943F32" w:rsidRPr="005E490B" w:rsidRDefault="00943F32" w:rsidP="00FA177B">
          <w:pPr>
            <w:rPr>
              <w:b/>
              <w:sz w:val="18"/>
              <w:szCs w:val="18"/>
            </w:rPr>
          </w:pPr>
          <w:r w:rsidRPr="005E490B">
            <w:rPr>
              <w:b/>
              <w:sz w:val="18"/>
              <w:szCs w:val="18"/>
            </w:rPr>
            <w:br/>
          </w:r>
          <w:proofErr w:type="spellStart"/>
          <w:r w:rsidR="005E490B" w:rsidRPr="005E490B">
            <w:rPr>
              <w:rFonts w:ascii="OstbeSans Office" w:hAnsi="OstbeSans Office"/>
              <w:b/>
              <w:sz w:val="18"/>
              <w:szCs w:val="18"/>
            </w:rPr>
            <w:t>Toeristisch</w:t>
          </w:r>
          <w:proofErr w:type="spellEnd"/>
          <w:r w:rsidR="005E490B" w:rsidRPr="005E490B">
            <w:rPr>
              <w:rFonts w:ascii="OstbeSans Office" w:hAnsi="OstbeSans Office"/>
              <w:b/>
              <w:sz w:val="18"/>
              <w:szCs w:val="18"/>
            </w:rPr>
            <w:t xml:space="preserve"> </w:t>
          </w:r>
          <w:proofErr w:type="spellStart"/>
          <w:r w:rsidR="005E490B" w:rsidRPr="005E490B">
            <w:rPr>
              <w:rFonts w:ascii="OstbeSans Office" w:hAnsi="OstbeSans Office"/>
              <w:b/>
              <w:sz w:val="18"/>
              <w:szCs w:val="18"/>
            </w:rPr>
            <w:t>Agentschap</w:t>
          </w:r>
          <w:proofErr w:type="spellEnd"/>
          <w:r w:rsidR="005E490B" w:rsidRPr="005E490B">
            <w:rPr>
              <w:rFonts w:ascii="OstbeSans Office" w:hAnsi="OstbeSans Office"/>
              <w:b/>
              <w:sz w:val="18"/>
              <w:szCs w:val="18"/>
            </w:rPr>
            <w:t xml:space="preserve"> Oost-</w:t>
          </w:r>
          <w:proofErr w:type="spellStart"/>
          <w:r w:rsidR="005E490B" w:rsidRPr="005E490B">
            <w:rPr>
              <w:rFonts w:ascii="OstbeSans Office" w:hAnsi="OstbeSans Office"/>
              <w:b/>
              <w:sz w:val="18"/>
              <w:szCs w:val="18"/>
            </w:rPr>
            <w:t>België</w:t>
          </w:r>
          <w:proofErr w:type="spellEnd"/>
          <w:r w:rsidR="005E490B" w:rsidRPr="005E490B">
            <w:rPr>
              <w:rFonts w:ascii="OstbeSans Office" w:hAnsi="OstbeSans Office"/>
              <w:b/>
              <w:sz w:val="18"/>
              <w:szCs w:val="18"/>
            </w:rPr>
            <w:br/>
          </w:r>
          <w:r w:rsidRPr="005E490B">
            <w:rPr>
              <w:b/>
              <w:sz w:val="18"/>
              <w:szCs w:val="18"/>
            </w:rPr>
            <w:br/>
          </w:r>
        </w:p>
      </w:tc>
      <w:tc>
        <w:tcPr>
          <w:tcW w:w="2327" w:type="dxa"/>
          <w:tcBorders>
            <w:top w:val="single" w:sz="4" w:space="0" w:color="auto"/>
            <w:bottom w:val="single" w:sz="4" w:space="0" w:color="auto"/>
          </w:tcBorders>
          <w:shd w:val="clear" w:color="auto" w:fill="auto"/>
        </w:tcPr>
        <w:p w14:paraId="55CC981D" w14:textId="77777777" w:rsidR="00943F32" w:rsidRPr="005E490B" w:rsidRDefault="00943F32" w:rsidP="00FA177B">
          <w:pPr>
            <w:rPr>
              <w:rFonts w:ascii="OstbeSans Office" w:hAnsi="OstbeSans Office"/>
              <w:sz w:val="18"/>
              <w:szCs w:val="18"/>
            </w:rPr>
          </w:pPr>
          <w:r w:rsidRPr="00943F32">
            <w:rPr>
              <w:sz w:val="18"/>
              <w:szCs w:val="18"/>
            </w:rPr>
            <w:br/>
          </w:r>
          <w:r w:rsidRPr="005E490B">
            <w:rPr>
              <w:rFonts w:ascii="OstbeSans Office" w:hAnsi="OstbeSans Office"/>
              <w:sz w:val="18"/>
              <w:szCs w:val="18"/>
            </w:rPr>
            <w:t xml:space="preserve">Hauptstraße 54, B-4780 </w:t>
          </w:r>
          <w:proofErr w:type="spellStart"/>
          <w:r w:rsidRPr="005E490B">
            <w:rPr>
              <w:rFonts w:ascii="OstbeSans Office" w:hAnsi="OstbeSans Office"/>
              <w:sz w:val="18"/>
              <w:szCs w:val="18"/>
            </w:rPr>
            <w:t>St.Vith</w:t>
          </w:r>
          <w:proofErr w:type="spellEnd"/>
          <w:r w:rsidRPr="005E490B">
            <w:rPr>
              <w:rFonts w:ascii="OstbeSans Office" w:hAnsi="OstbeSans Office"/>
              <w:sz w:val="18"/>
              <w:szCs w:val="18"/>
            </w:rPr>
            <w:br/>
            <w:t xml:space="preserve">T +32 80 227 664 / </w:t>
          </w:r>
          <w:hyperlink r:id="rId4" w:history="1">
            <w:r w:rsidRPr="005E490B">
              <w:rPr>
                <w:rStyle w:val="Hyperlink"/>
                <w:rFonts w:ascii="OstbeSans Office" w:hAnsi="OstbeSans Office"/>
                <w:sz w:val="18"/>
                <w:szCs w:val="18"/>
              </w:rPr>
              <w:t>info@ostbelgien.eu</w:t>
            </w:r>
          </w:hyperlink>
          <w:r w:rsidRPr="005E490B">
            <w:rPr>
              <w:rFonts w:ascii="OstbeSans Office" w:hAnsi="OstbeSans Office"/>
              <w:sz w:val="18"/>
              <w:szCs w:val="18"/>
            </w:rPr>
            <w:br/>
          </w:r>
          <w:hyperlink r:id="rId5" w:history="1">
            <w:r w:rsidRPr="005E490B">
              <w:rPr>
                <w:rStyle w:val="Hyperlink"/>
                <w:rFonts w:ascii="OstbeSans Office" w:hAnsi="OstbeSans Office"/>
                <w:b/>
                <w:sz w:val="18"/>
                <w:szCs w:val="18"/>
              </w:rPr>
              <w:t>www.ostbelgien.eu</w:t>
            </w:r>
          </w:hyperlink>
        </w:p>
      </w:tc>
    </w:tr>
    <w:tr w:rsidR="009E4EF1" w:rsidRPr="00FA177B" w14:paraId="587780F8" w14:textId="77777777" w:rsidTr="009E4EF1">
      <w:trPr>
        <w:cantSplit/>
        <w:trHeight w:val="1119"/>
      </w:trPr>
      <w:tc>
        <w:tcPr>
          <w:tcW w:w="8570" w:type="dxa"/>
          <w:gridSpan w:val="3"/>
          <w:tcBorders>
            <w:top w:val="single" w:sz="4" w:space="0" w:color="auto"/>
          </w:tcBorders>
          <w:shd w:val="clear" w:color="auto" w:fill="auto"/>
        </w:tcPr>
        <w:p w14:paraId="53422CC6" w14:textId="2E2F007E" w:rsidR="00943F32" w:rsidRPr="008663B7" w:rsidRDefault="00943F32" w:rsidP="00FA177B">
          <w:pPr>
            <w:ind w:right="-3"/>
            <w:rPr>
              <w:b/>
              <w:sz w:val="18"/>
              <w:szCs w:val="18"/>
            </w:rPr>
          </w:pPr>
          <w:r>
            <w:rPr>
              <w:b/>
              <w:noProof/>
              <w:sz w:val="18"/>
              <w:szCs w:val="18"/>
            </w:rPr>
            <w:drawing>
              <wp:inline distT="0" distB="0" distL="0" distR="0" wp14:anchorId="151B693F" wp14:editId="5F111A68">
                <wp:extent cx="5429250" cy="409575"/>
                <wp:effectExtent l="0" t="0" r="0" b="9525"/>
                <wp:docPr id="20480435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t="12245"/>
                        <a:stretch>
                          <a:fillRect/>
                        </a:stretch>
                      </pic:blipFill>
                      <pic:spPr bwMode="auto">
                        <a:xfrm>
                          <a:off x="0" y="0"/>
                          <a:ext cx="5429250" cy="409575"/>
                        </a:xfrm>
                        <a:prstGeom prst="rect">
                          <a:avLst/>
                        </a:prstGeom>
                        <a:noFill/>
                        <a:ln>
                          <a:noFill/>
                        </a:ln>
                      </pic:spPr>
                    </pic:pic>
                  </a:graphicData>
                </a:graphic>
              </wp:inline>
            </w:drawing>
          </w:r>
        </w:p>
      </w:tc>
      <w:tc>
        <w:tcPr>
          <w:tcW w:w="75" w:type="dxa"/>
          <w:tcBorders>
            <w:top w:val="single" w:sz="4" w:space="0" w:color="auto"/>
          </w:tcBorders>
          <w:shd w:val="clear" w:color="auto" w:fill="auto"/>
        </w:tcPr>
        <w:p w14:paraId="2CBC8CEF" w14:textId="77777777" w:rsidR="00943F32" w:rsidRPr="00060DFA" w:rsidRDefault="00943F32" w:rsidP="00FA177B">
          <w:pPr>
            <w:rPr>
              <w:sz w:val="18"/>
              <w:szCs w:val="18"/>
              <w:lang w:val="fr-BE"/>
            </w:rPr>
          </w:pPr>
        </w:p>
      </w:tc>
    </w:tr>
  </w:tbl>
  <w:p w14:paraId="7B9B8341" w14:textId="77777777" w:rsidR="00943F32" w:rsidRPr="00FA177B" w:rsidRDefault="00943F32" w:rsidP="00FA177B">
    <w:pPr>
      <w:pStyle w:val="Fuzeile"/>
      <w:tabs>
        <w:tab w:val="clear" w:pos="9072"/>
        <w:tab w:val="right" w:pos="9639"/>
      </w:tabs>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A3508" w14:textId="77777777" w:rsidR="00C871AE" w:rsidRDefault="00C871AE" w:rsidP="00943F32">
      <w:pPr>
        <w:spacing w:after="0" w:line="240" w:lineRule="auto"/>
      </w:pPr>
      <w:r>
        <w:separator/>
      </w:r>
    </w:p>
  </w:footnote>
  <w:footnote w:type="continuationSeparator" w:id="0">
    <w:p w14:paraId="39BD5EAE" w14:textId="77777777" w:rsidR="00C871AE" w:rsidRDefault="00C871AE" w:rsidP="00943F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154FA" w14:textId="1952BE1D" w:rsidR="00943F32" w:rsidRDefault="005E490B" w:rsidP="002A0DDA">
    <w:pPr>
      <w:pStyle w:val="Kopfzeile"/>
      <w:tabs>
        <w:tab w:val="clear" w:pos="4536"/>
        <w:tab w:val="clear" w:pos="9072"/>
        <w:tab w:val="left" w:pos="0"/>
      </w:tabs>
      <w:spacing w:before="100" w:beforeAutospacing="1" w:after="100" w:afterAutospacing="1"/>
      <w:ind w:left="-850" w:right="-57"/>
    </w:pPr>
    <w:r>
      <w:rPr>
        <w:noProof/>
      </w:rPr>
      <w:drawing>
        <wp:anchor distT="0" distB="0" distL="114300" distR="114300" simplePos="0" relativeHeight="251660288" behindDoc="0" locked="0" layoutInCell="1" allowOverlap="1" wp14:anchorId="0532BA52" wp14:editId="06EDBD55">
          <wp:simplePos x="0" y="0"/>
          <wp:positionH relativeFrom="margin">
            <wp:posOffset>4848225</wp:posOffset>
          </wp:positionH>
          <wp:positionV relativeFrom="paragraph">
            <wp:posOffset>419100</wp:posOffset>
          </wp:positionV>
          <wp:extent cx="1457325" cy="611587"/>
          <wp:effectExtent l="0" t="0" r="0" b="0"/>
          <wp:wrapNone/>
          <wp:docPr id="6188766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6115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3829F06" wp14:editId="5EC4EA36">
          <wp:simplePos x="0" y="0"/>
          <wp:positionH relativeFrom="margin">
            <wp:align>left</wp:align>
          </wp:positionH>
          <wp:positionV relativeFrom="paragraph">
            <wp:posOffset>295275</wp:posOffset>
          </wp:positionV>
          <wp:extent cx="4838700" cy="861695"/>
          <wp:effectExtent l="0" t="0" r="0" b="0"/>
          <wp:wrapSquare wrapText="bothSides"/>
          <wp:docPr id="192774488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1" r="19756"/>
                  <a:stretch/>
                </pic:blipFill>
                <pic:spPr bwMode="auto">
                  <a:xfrm>
                    <a:off x="0" y="0"/>
                    <a:ext cx="4838700" cy="861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43F3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6C7E68"/>
    <w:multiLevelType w:val="hybridMultilevel"/>
    <w:tmpl w:val="E6B2C972"/>
    <w:lvl w:ilvl="0" w:tplc="FFFFFFFF">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 w15:restartNumberingAfterBreak="0">
    <w:nsid w:val="593645BD"/>
    <w:multiLevelType w:val="hybridMultilevel"/>
    <w:tmpl w:val="E6B2C972"/>
    <w:lvl w:ilvl="0" w:tplc="0407000B">
      <w:start w:val="1"/>
      <w:numFmt w:val="bullet"/>
      <w:lvlText w:val=""/>
      <w:lvlJc w:val="left"/>
      <w:pPr>
        <w:ind w:left="1571" w:hanging="360"/>
      </w:pPr>
      <w:rPr>
        <w:rFonts w:ascii="Wingdings" w:hAnsi="Wingdings"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2" w15:restartNumberingAfterBreak="0">
    <w:nsid w:val="64C47CEB"/>
    <w:multiLevelType w:val="hybridMultilevel"/>
    <w:tmpl w:val="53FEB7F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7DB0A9C"/>
    <w:multiLevelType w:val="hybridMultilevel"/>
    <w:tmpl w:val="6DE085D8"/>
    <w:lvl w:ilvl="0" w:tplc="35A44242">
      <w:start w:val="109"/>
      <w:numFmt w:val="bullet"/>
      <w:lvlText w:val=""/>
      <w:lvlJc w:val="left"/>
      <w:pPr>
        <w:ind w:left="1211" w:hanging="360"/>
      </w:pPr>
      <w:rPr>
        <w:rFonts w:ascii="Wingdings" w:eastAsia="Calibri" w:hAnsi="Wingdings" w:cs="Times New Roman"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num w:numId="1" w16cid:durableId="1831670682">
    <w:abstractNumId w:val="3"/>
  </w:num>
  <w:num w:numId="2" w16cid:durableId="78138996">
    <w:abstractNumId w:val="2"/>
  </w:num>
  <w:num w:numId="3" w16cid:durableId="1360084285">
    <w:abstractNumId w:val="1"/>
  </w:num>
  <w:num w:numId="4" w16cid:durableId="337511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F32"/>
    <w:rsid w:val="00021BD5"/>
    <w:rsid w:val="00081F43"/>
    <w:rsid w:val="001F170C"/>
    <w:rsid w:val="00293451"/>
    <w:rsid w:val="0031550C"/>
    <w:rsid w:val="00340780"/>
    <w:rsid w:val="00384E38"/>
    <w:rsid w:val="003D05AC"/>
    <w:rsid w:val="003E05DC"/>
    <w:rsid w:val="00452A76"/>
    <w:rsid w:val="004569F8"/>
    <w:rsid w:val="00471D22"/>
    <w:rsid w:val="00502018"/>
    <w:rsid w:val="00577F57"/>
    <w:rsid w:val="005E490B"/>
    <w:rsid w:val="00677F36"/>
    <w:rsid w:val="006A0012"/>
    <w:rsid w:val="006D6EC7"/>
    <w:rsid w:val="00781ADD"/>
    <w:rsid w:val="007919EA"/>
    <w:rsid w:val="00821DCA"/>
    <w:rsid w:val="008A0155"/>
    <w:rsid w:val="00903E6D"/>
    <w:rsid w:val="00943F32"/>
    <w:rsid w:val="00997CA0"/>
    <w:rsid w:val="00A24520"/>
    <w:rsid w:val="00A41E23"/>
    <w:rsid w:val="00AC4F66"/>
    <w:rsid w:val="00BA51C3"/>
    <w:rsid w:val="00BE4804"/>
    <w:rsid w:val="00C72936"/>
    <w:rsid w:val="00C871AE"/>
    <w:rsid w:val="00D268EA"/>
    <w:rsid w:val="00D76A84"/>
    <w:rsid w:val="00EA0F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CFAFA3"/>
  <w15:chartTrackingRefBased/>
  <w15:docId w15:val="{07F7D4E7-B81C-4ECA-9ADD-92B437F8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43F32"/>
    <w:pPr>
      <w:spacing w:after="200" w:line="276" w:lineRule="auto"/>
    </w:pPr>
    <w:rPr>
      <w:rFonts w:ascii="Calibri" w:eastAsia="Calibri" w:hAnsi="Calibri" w:cs="Times New Roman"/>
      <w:kern w:val="0"/>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BE4804"/>
    <w:pPr>
      <w:spacing w:after="0" w:line="240" w:lineRule="auto"/>
      <w:contextualSpacing/>
    </w:pPr>
    <w:rPr>
      <w:rFonts w:ascii="OstbeSerif Office" w:eastAsiaTheme="majorEastAsia" w:hAnsi="OstbeSerif Office" w:cstheme="majorBidi"/>
      <w:spacing w:val="-10"/>
      <w:kern w:val="28"/>
      <w:sz w:val="56"/>
      <w:szCs w:val="56"/>
    </w:rPr>
  </w:style>
  <w:style w:type="character" w:customStyle="1" w:styleId="TitelZchn">
    <w:name w:val="Titel Zchn"/>
    <w:basedOn w:val="Absatz-Standardschriftart"/>
    <w:link w:val="Titel"/>
    <w:uiPriority w:val="10"/>
    <w:rsid w:val="00BE4804"/>
    <w:rPr>
      <w:rFonts w:ascii="OstbeSerif Office" w:eastAsiaTheme="majorEastAsia" w:hAnsi="OstbeSerif Office" w:cstheme="majorBidi"/>
      <w:spacing w:val="-10"/>
      <w:kern w:val="28"/>
      <w:sz w:val="56"/>
      <w:szCs w:val="56"/>
    </w:rPr>
  </w:style>
  <w:style w:type="paragraph" w:styleId="Untertitel">
    <w:name w:val="Subtitle"/>
    <w:basedOn w:val="Standard"/>
    <w:next w:val="Standard"/>
    <w:link w:val="UntertitelZchn"/>
    <w:uiPriority w:val="11"/>
    <w:qFormat/>
    <w:rsid w:val="00BE4804"/>
    <w:pPr>
      <w:numPr>
        <w:ilvl w:val="1"/>
      </w:numPr>
    </w:pPr>
    <w:rPr>
      <w:rFonts w:ascii="OstbeSerif Office" w:eastAsiaTheme="minorEastAsia" w:hAnsi="OstbeSerif Office"/>
      <w:color w:val="5A5A5A" w:themeColor="text1" w:themeTint="A5"/>
      <w:spacing w:val="15"/>
    </w:rPr>
  </w:style>
  <w:style w:type="character" w:customStyle="1" w:styleId="UntertitelZchn">
    <w:name w:val="Untertitel Zchn"/>
    <w:basedOn w:val="Absatz-Standardschriftart"/>
    <w:link w:val="Untertitel"/>
    <w:uiPriority w:val="11"/>
    <w:rsid w:val="00BE4804"/>
    <w:rPr>
      <w:rFonts w:ascii="OstbeSerif Office" w:eastAsiaTheme="minorEastAsia" w:hAnsi="OstbeSerif Office"/>
      <w:color w:val="5A5A5A" w:themeColor="text1" w:themeTint="A5"/>
      <w:spacing w:val="15"/>
    </w:rPr>
  </w:style>
  <w:style w:type="paragraph" w:styleId="Kopfzeile">
    <w:name w:val="header"/>
    <w:basedOn w:val="Standard"/>
    <w:link w:val="KopfzeileZchn"/>
    <w:uiPriority w:val="99"/>
    <w:unhideWhenUsed/>
    <w:rsid w:val="00943F32"/>
    <w:pPr>
      <w:tabs>
        <w:tab w:val="center" w:pos="4536"/>
        <w:tab w:val="right" w:pos="9072"/>
      </w:tabs>
    </w:pPr>
    <w:rPr>
      <w:lang w:val="x-none" w:eastAsia="x-none"/>
    </w:rPr>
  </w:style>
  <w:style w:type="character" w:customStyle="1" w:styleId="KopfzeileZchn">
    <w:name w:val="Kopfzeile Zchn"/>
    <w:basedOn w:val="Absatz-Standardschriftart"/>
    <w:link w:val="Kopfzeile"/>
    <w:uiPriority w:val="99"/>
    <w:rsid w:val="00943F32"/>
    <w:rPr>
      <w:rFonts w:ascii="Calibri" w:eastAsia="Calibri" w:hAnsi="Calibri" w:cs="Times New Roman"/>
      <w:kern w:val="0"/>
      <w:lang w:val="x-none" w:eastAsia="x-none"/>
      <w14:ligatures w14:val="none"/>
    </w:rPr>
  </w:style>
  <w:style w:type="paragraph" w:styleId="Fuzeile">
    <w:name w:val="footer"/>
    <w:basedOn w:val="Standard"/>
    <w:link w:val="FuzeileZchn"/>
    <w:uiPriority w:val="99"/>
    <w:unhideWhenUsed/>
    <w:rsid w:val="00943F32"/>
    <w:pPr>
      <w:tabs>
        <w:tab w:val="center" w:pos="4536"/>
        <w:tab w:val="right" w:pos="9072"/>
      </w:tabs>
    </w:pPr>
    <w:rPr>
      <w:lang w:val="x-none" w:eastAsia="x-none"/>
    </w:rPr>
  </w:style>
  <w:style w:type="character" w:customStyle="1" w:styleId="FuzeileZchn">
    <w:name w:val="Fußzeile Zchn"/>
    <w:basedOn w:val="Absatz-Standardschriftart"/>
    <w:link w:val="Fuzeile"/>
    <w:uiPriority w:val="99"/>
    <w:rsid w:val="00943F32"/>
    <w:rPr>
      <w:rFonts w:ascii="Calibri" w:eastAsia="Calibri" w:hAnsi="Calibri" w:cs="Times New Roman"/>
      <w:kern w:val="0"/>
      <w:lang w:val="x-none" w:eastAsia="x-none"/>
      <w14:ligatures w14:val="none"/>
    </w:rPr>
  </w:style>
  <w:style w:type="character" w:styleId="Hyperlink">
    <w:name w:val="Hyperlink"/>
    <w:uiPriority w:val="99"/>
    <w:unhideWhenUsed/>
    <w:rsid w:val="00943F32"/>
    <w:rPr>
      <w:color w:val="0000FF"/>
      <w:u w:val="single"/>
    </w:rPr>
  </w:style>
  <w:style w:type="paragraph" w:styleId="Listenabsatz">
    <w:name w:val="List Paragraph"/>
    <w:basedOn w:val="Standard"/>
    <w:uiPriority w:val="34"/>
    <w:qFormat/>
    <w:rsid w:val="00943F32"/>
    <w:pPr>
      <w:ind w:left="720"/>
      <w:contextualSpacing/>
    </w:pPr>
    <w:rPr>
      <w:lang w:val="fr-BE" w:eastAsia="en-US"/>
    </w:rPr>
  </w:style>
  <w:style w:type="character" w:styleId="Kommentarzeichen">
    <w:name w:val="annotation reference"/>
    <w:uiPriority w:val="99"/>
    <w:semiHidden/>
    <w:unhideWhenUsed/>
    <w:rsid w:val="00943F32"/>
    <w:rPr>
      <w:sz w:val="16"/>
      <w:szCs w:val="16"/>
    </w:rPr>
  </w:style>
  <w:style w:type="paragraph" w:styleId="Kommentartext">
    <w:name w:val="annotation text"/>
    <w:basedOn w:val="Standard"/>
    <w:link w:val="KommentartextZchn"/>
    <w:uiPriority w:val="99"/>
    <w:semiHidden/>
    <w:unhideWhenUsed/>
    <w:rsid w:val="00943F32"/>
    <w:rPr>
      <w:sz w:val="20"/>
      <w:szCs w:val="20"/>
    </w:rPr>
  </w:style>
  <w:style w:type="character" w:customStyle="1" w:styleId="KommentartextZchn">
    <w:name w:val="Kommentartext Zchn"/>
    <w:basedOn w:val="Absatz-Standardschriftart"/>
    <w:link w:val="Kommentartext"/>
    <w:uiPriority w:val="99"/>
    <w:semiHidden/>
    <w:rsid w:val="00943F32"/>
    <w:rPr>
      <w:rFonts w:ascii="Calibri" w:eastAsia="Calibri" w:hAnsi="Calibri" w:cs="Times New Roman"/>
      <w:kern w:val="0"/>
      <w:sz w:val="20"/>
      <w:szCs w:val="20"/>
      <w:lang w:eastAsia="de-DE"/>
      <w14:ligatures w14:val="none"/>
    </w:rPr>
  </w:style>
  <w:style w:type="paragraph" w:styleId="Kommentarthema">
    <w:name w:val="annotation subject"/>
    <w:basedOn w:val="Kommentartext"/>
    <w:next w:val="Kommentartext"/>
    <w:link w:val="KommentarthemaZchn"/>
    <w:uiPriority w:val="99"/>
    <w:semiHidden/>
    <w:unhideWhenUsed/>
    <w:rsid w:val="00943F32"/>
    <w:pPr>
      <w:spacing w:line="240" w:lineRule="auto"/>
    </w:pPr>
    <w:rPr>
      <w:b/>
      <w:bCs/>
    </w:rPr>
  </w:style>
  <w:style w:type="character" w:customStyle="1" w:styleId="KommentarthemaZchn">
    <w:name w:val="Kommentarthema Zchn"/>
    <w:basedOn w:val="KommentartextZchn"/>
    <w:link w:val="Kommentarthema"/>
    <w:uiPriority w:val="99"/>
    <w:semiHidden/>
    <w:rsid w:val="00943F32"/>
    <w:rPr>
      <w:rFonts w:ascii="Calibri" w:eastAsia="Calibri" w:hAnsi="Calibri" w:cs="Times New Roman"/>
      <w:b/>
      <w:bCs/>
      <w:kern w:val="0"/>
      <w:sz w:val="20"/>
      <w:szCs w:val="20"/>
      <w:lang w:eastAsia="de-DE"/>
      <w14:ligatures w14:val="none"/>
    </w:rPr>
  </w:style>
  <w:style w:type="paragraph" w:styleId="Funotentext">
    <w:name w:val="footnote text"/>
    <w:basedOn w:val="Standard"/>
    <w:link w:val="FunotentextZchn"/>
    <w:uiPriority w:val="99"/>
    <w:semiHidden/>
    <w:unhideWhenUsed/>
    <w:rsid w:val="00943F3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43F32"/>
    <w:rPr>
      <w:rFonts w:ascii="Calibri" w:eastAsia="Calibri" w:hAnsi="Calibri" w:cs="Times New Roman"/>
      <w:kern w:val="0"/>
      <w:sz w:val="20"/>
      <w:szCs w:val="20"/>
      <w:lang w:eastAsia="de-DE"/>
      <w14:ligatures w14:val="none"/>
    </w:rPr>
  </w:style>
  <w:style w:type="character" w:styleId="Funotenzeichen">
    <w:name w:val="footnote reference"/>
    <w:basedOn w:val="Absatz-Standardschriftart"/>
    <w:uiPriority w:val="99"/>
    <w:semiHidden/>
    <w:unhideWhenUsed/>
    <w:rsid w:val="00943F32"/>
    <w:rPr>
      <w:vertAlign w:val="superscript"/>
    </w:rPr>
  </w:style>
  <w:style w:type="character" w:styleId="NichtaufgelsteErwhnung">
    <w:name w:val="Unresolved Mention"/>
    <w:basedOn w:val="Absatz-Standardschriftart"/>
    <w:uiPriority w:val="99"/>
    <w:semiHidden/>
    <w:unhideWhenUsed/>
    <w:rsid w:val="00BA51C3"/>
    <w:rPr>
      <w:color w:val="605E5C"/>
      <w:shd w:val="clear" w:color="auto" w:fill="E1DFDD"/>
    </w:rPr>
  </w:style>
  <w:style w:type="character" w:styleId="BesuchterLink">
    <w:name w:val="FollowedHyperlink"/>
    <w:basedOn w:val="Absatz-Standardschriftart"/>
    <w:uiPriority w:val="99"/>
    <w:semiHidden/>
    <w:unhideWhenUsed/>
    <w:rsid w:val="00D268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usercontent.one/wp/www.era-ewv-ferp.org/wp-content/uploads/2021/11/LQT_brochure_EN_01.pdf?media=1688637444" TargetMode="External"/><Relationship Id="rId4" Type="http://schemas.openxmlformats.org/officeDocument/2006/relationships/settings" Target="settings.xml"/><Relationship Id="rId9" Type="http://schemas.openxmlformats.org/officeDocument/2006/relationships/hyperlink" Target="https://www.era-ewv-ferp.org/nl/lqt/lqt-standard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press.ostbelgien.eu/de" TargetMode="External"/><Relationship Id="rId2" Type="http://schemas.openxmlformats.org/officeDocument/2006/relationships/hyperlink" Target="http://www.venntrilogie.eu" TargetMode="External"/><Relationship Id="rId1" Type="http://schemas.openxmlformats.org/officeDocument/2006/relationships/hyperlink" Target="mailto:jef.schuwer@ostbelgien.eu" TargetMode="External"/><Relationship Id="rId6" Type="http://schemas.openxmlformats.org/officeDocument/2006/relationships/image" Target="media/image4.jpeg"/><Relationship Id="rId5" Type="http://schemas.openxmlformats.org/officeDocument/2006/relationships/hyperlink" Target="http://www.ostbelgien.eu" TargetMode="External"/><Relationship Id="rId4" Type="http://schemas.openxmlformats.org/officeDocument/2006/relationships/hyperlink" Target="mailto:info@ostbelgien.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E0DD4-62E9-445B-A649-439A8D3CA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633</Words>
  <Characters>3995</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 Schuwer</dc:creator>
  <cp:keywords/>
  <dc:description/>
  <cp:lastModifiedBy>Helen Hoffmann</cp:lastModifiedBy>
  <cp:revision>3</cp:revision>
  <cp:lastPrinted>2023-08-27T15:34:00Z</cp:lastPrinted>
  <dcterms:created xsi:type="dcterms:W3CDTF">2023-08-28T09:26:00Z</dcterms:created>
  <dcterms:modified xsi:type="dcterms:W3CDTF">2023-08-28T14:11:00Z</dcterms:modified>
</cp:coreProperties>
</file>