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4236" w14:textId="4E9AB4DA" w:rsidR="00F27B12" w:rsidRPr="006F1B2C" w:rsidRDefault="00F27B12" w:rsidP="009456C7">
      <w:pPr>
        <w:spacing w:after="0"/>
        <w:ind w:left="851"/>
        <w:jc w:val="both"/>
        <w:rPr>
          <w:rFonts w:ascii="OstbeSans Office" w:hAnsi="OstbeSans Office"/>
          <w:b/>
          <w:bCs/>
          <w:sz w:val="32"/>
          <w:szCs w:val="32"/>
        </w:rPr>
      </w:pPr>
      <w:proofErr w:type="spellStart"/>
      <w:r w:rsidRPr="006F1B2C">
        <w:rPr>
          <w:rFonts w:ascii="OstbeSans Office" w:hAnsi="OstbeSans Office"/>
          <w:b/>
          <w:bCs/>
          <w:sz w:val="32"/>
          <w:szCs w:val="32"/>
        </w:rPr>
        <w:t>Vennbahn</w:t>
      </w:r>
      <w:proofErr w:type="spellEnd"/>
      <w:r w:rsidRPr="006F1B2C">
        <w:rPr>
          <w:rFonts w:ascii="OstbeSans Office" w:hAnsi="OstbeSans Office"/>
          <w:b/>
          <w:bCs/>
          <w:sz w:val="32"/>
          <w:szCs w:val="32"/>
        </w:rPr>
        <w:t xml:space="preserve"> </w:t>
      </w:r>
      <w:r w:rsidR="00AB2E56" w:rsidRPr="006F1B2C">
        <w:rPr>
          <w:rFonts w:ascii="OstbeSans Office" w:hAnsi="OstbeSans Office"/>
          <w:b/>
          <w:bCs/>
          <w:sz w:val="32"/>
          <w:szCs w:val="32"/>
        </w:rPr>
        <w:t>bleibt ihren</w:t>
      </w:r>
      <w:r w:rsidRPr="006F1B2C">
        <w:rPr>
          <w:rFonts w:ascii="OstbeSans Office" w:hAnsi="OstbeSans Office"/>
          <w:b/>
          <w:bCs/>
          <w:sz w:val="32"/>
          <w:szCs w:val="32"/>
        </w:rPr>
        <w:t xml:space="preserve"> 4 Sternen </w:t>
      </w:r>
      <w:r w:rsidR="00AB2E56" w:rsidRPr="006F1B2C">
        <w:rPr>
          <w:rFonts w:ascii="OstbeSans Office" w:hAnsi="OstbeSans Office"/>
          <w:b/>
          <w:bCs/>
          <w:sz w:val="32"/>
          <w:szCs w:val="32"/>
        </w:rPr>
        <w:t>treu</w:t>
      </w:r>
    </w:p>
    <w:p w14:paraId="7528DF51" w14:textId="4402D77B" w:rsidR="00F27B12" w:rsidRPr="006F1B2C" w:rsidRDefault="00F27B12" w:rsidP="009456C7">
      <w:pPr>
        <w:spacing w:after="0"/>
        <w:ind w:left="851"/>
        <w:jc w:val="both"/>
        <w:rPr>
          <w:rFonts w:ascii="OstbeSans Office" w:hAnsi="OstbeSans Office"/>
        </w:rPr>
      </w:pPr>
    </w:p>
    <w:p w14:paraId="3C0C0E21" w14:textId="31DE4E5D" w:rsidR="00F27B12" w:rsidRPr="006F1B2C" w:rsidRDefault="00F27B12" w:rsidP="00383D5C">
      <w:pPr>
        <w:ind w:left="851"/>
        <w:jc w:val="both"/>
        <w:rPr>
          <w:rFonts w:ascii="OstbeSans Office" w:hAnsi="OstbeSans Office"/>
        </w:rPr>
      </w:pPr>
      <w:r w:rsidRPr="006F1B2C">
        <w:rPr>
          <w:rFonts w:ascii="OstbeSans Office" w:hAnsi="OstbeSans Office"/>
          <w:b/>
          <w:bCs/>
        </w:rPr>
        <w:t>Auf der führenden internationalen Tourismusmesse ITB</w:t>
      </w:r>
      <w:r w:rsidR="00383D5C" w:rsidRPr="006F1B2C">
        <w:rPr>
          <w:rFonts w:ascii="OstbeSans Office" w:hAnsi="OstbeSans Office"/>
          <w:b/>
          <w:bCs/>
        </w:rPr>
        <w:t xml:space="preserve"> </w:t>
      </w:r>
      <w:r w:rsidRPr="006F1B2C">
        <w:rPr>
          <w:rFonts w:ascii="OstbeSans Office" w:hAnsi="OstbeSans Office"/>
          <w:b/>
          <w:bCs/>
        </w:rPr>
        <w:t xml:space="preserve">wurde der </w:t>
      </w:r>
      <w:proofErr w:type="spellStart"/>
      <w:r w:rsidRPr="006F1B2C">
        <w:rPr>
          <w:rFonts w:ascii="OstbeSans Office" w:hAnsi="OstbeSans Office"/>
          <w:b/>
          <w:bCs/>
        </w:rPr>
        <w:t>Vennbahn</w:t>
      </w:r>
      <w:proofErr w:type="spellEnd"/>
      <w:r w:rsidRPr="006F1B2C">
        <w:rPr>
          <w:rFonts w:ascii="OstbeSans Office" w:hAnsi="OstbeSans Office"/>
          <w:b/>
          <w:bCs/>
        </w:rPr>
        <w:t>-Radweg zum wiederholten Male vom Allgemeinen Deutsche</w:t>
      </w:r>
      <w:r w:rsidR="00383D5C" w:rsidRPr="006F1B2C">
        <w:rPr>
          <w:rFonts w:ascii="OstbeSans Office" w:hAnsi="OstbeSans Office"/>
          <w:b/>
          <w:bCs/>
        </w:rPr>
        <w:t>n</w:t>
      </w:r>
      <w:r w:rsidRPr="006F1B2C">
        <w:rPr>
          <w:rFonts w:ascii="OstbeSans Office" w:hAnsi="OstbeSans Office"/>
          <w:b/>
          <w:bCs/>
        </w:rPr>
        <w:t xml:space="preserve"> Fahrrad Club (ADFC) als Qualitätsradroute mit 4 Sternen ausgezeichnet. </w:t>
      </w:r>
    </w:p>
    <w:p w14:paraId="0F117C0A" w14:textId="5519605C" w:rsidR="00F27B12" w:rsidRPr="006F1B2C" w:rsidRDefault="00F27B12" w:rsidP="00C925D5">
      <w:pPr>
        <w:ind w:left="851"/>
        <w:jc w:val="both"/>
        <w:rPr>
          <w:rFonts w:ascii="OstbeSans Office" w:hAnsi="OstbeSans Office"/>
        </w:rPr>
      </w:pPr>
      <w:r w:rsidRPr="006F1B2C">
        <w:rPr>
          <w:rFonts w:ascii="OstbeSans Office" w:hAnsi="OstbeSans Office"/>
        </w:rPr>
        <w:t xml:space="preserve">Im Rahmen mit Spannung erwarteten Radreiseanalyse des ADFC waren zahlreiche Fachbesucher in den </w:t>
      </w:r>
      <w:r w:rsidR="00383D5C" w:rsidRPr="006F1B2C">
        <w:rPr>
          <w:rFonts w:ascii="OstbeSans Office" w:hAnsi="OstbeSans Office"/>
        </w:rPr>
        <w:t>Hub27</w:t>
      </w:r>
      <w:r w:rsidRPr="006F1B2C">
        <w:rPr>
          <w:rFonts w:ascii="OstbeSans Office" w:hAnsi="OstbeSans Office"/>
        </w:rPr>
        <w:t xml:space="preserve"> der Berliner Messe gekommen, um sich über aktuelle Trends und Zahlen der Branche zu informieren. </w:t>
      </w:r>
    </w:p>
    <w:p w14:paraId="2CD05271" w14:textId="6F6F7572" w:rsidR="00F27B12" w:rsidRPr="006F1B2C" w:rsidRDefault="00F27B12" w:rsidP="00C925D5">
      <w:pPr>
        <w:ind w:left="851"/>
        <w:jc w:val="both"/>
        <w:rPr>
          <w:rFonts w:ascii="OstbeSans Office" w:hAnsi="OstbeSans Office"/>
        </w:rPr>
      </w:pPr>
      <w:r w:rsidRPr="006F1B2C">
        <w:rPr>
          <w:rFonts w:ascii="OstbeSans Office" w:hAnsi="OstbeSans Office"/>
        </w:rPr>
        <w:t>Zu den Höhepunkten der Veranstaltung gehörte, neben dem Ranking der beliebtesten Radwege, die Verleihung der Urkunden für besonders qualitative Fernradrouten und Radreiseregionen</w:t>
      </w:r>
      <w:r w:rsidR="00B92849" w:rsidRPr="006F1B2C">
        <w:rPr>
          <w:rFonts w:ascii="OstbeSans Office" w:hAnsi="OstbeSans Office"/>
        </w:rPr>
        <w:t>, die</w:t>
      </w:r>
      <w:r w:rsidR="001C23DA" w:rsidRPr="006F1B2C">
        <w:rPr>
          <w:rFonts w:ascii="OstbeSans Office" w:hAnsi="OstbeSans Office"/>
        </w:rPr>
        <w:t xml:space="preserve"> </w:t>
      </w:r>
      <w:r w:rsidR="00AB2E56" w:rsidRPr="006F1B2C">
        <w:rPr>
          <w:rFonts w:ascii="OstbeSans Office" w:hAnsi="OstbeSans Office"/>
        </w:rPr>
        <w:t>auch dieses Mal wieder von Christian Tänzler vom ADFC durchgeführt wurde</w:t>
      </w:r>
      <w:r w:rsidR="00185811" w:rsidRPr="006F1B2C">
        <w:rPr>
          <w:rFonts w:ascii="OstbeSans Office" w:hAnsi="OstbeSans Office"/>
        </w:rPr>
        <w:t>.</w:t>
      </w:r>
      <w:r w:rsidRPr="006F1B2C">
        <w:rPr>
          <w:rFonts w:ascii="OstbeSans Office" w:hAnsi="OstbeSans Office"/>
        </w:rPr>
        <w:t xml:space="preserve"> Mit dieser erneuten Auszeichnung der </w:t>
      </w:r>
      <w:proofErr w:type="spellStart"/>
      <w:r w:rsidRPr="006F1B2C">
        <w:rPr>
          <w:rFonts w:ascii="OstbeSans Office" w:hAnsi="OstbeSans Office"/>
        </w:rPr>
        <w:t>Vennbahn</w:t>
      </w:r>
      <w:proofErr w:type="spellEnd"/>
      <w:r w:rsidR="00383D5C" w:rsidRPr="006F1B2C">
        <w:rPr>
          <w:rFonts w:ascii="OstbeSans Office" w:hAnsi="OstbeSans Office"/>
        </w:rPr>
        <w:t xml:space="preserve"> </w:t>
      </w:r>
      <w:r w:rsidRPr="006F1B2C">
        <w:rPr>
          <w:rFonts w:ascii="OstbeSans Office" w:hAnsi="OstbeSans Office"/>
        </w:rPr>
        <w:t xml:space="preserve">bestätigt der ADFC einmal mehr die besonders hohe Qualität des Radwegs, der in den Kategorien Oberfläche, Sicherheit und Beschilderung </w:t>
      </w:r>
      <w:r w:rsidR="00B92849" w:rsidRPr="006F1B2C">
        <w:rPr>
          <w:rFonts w:ascii="OstbeSans Office" w:hAnsi="OstbeSans Office"/>
        </w:rPr>
        <w:t xml:space="preserve">wieder </w:t>
      </w:r>
      <w:r w:rsidRPr="006F1B2C">
        <w:rPr>
          <w:rFonts w:ascii="OstbeSans Office" w:hAnsi="OstbeSans Office"/>
        </w:rPr>
        <w:t xml:space="preserve">Spitzenwerte erzielte. </w:t>
      </w:r>
    </w:p>
    <w:p w14:paraId="53FDB218" w14:textId="73645ADC" w:rsidR="00B106B5" w:rsidRPr="006F1B2C" w:rsidRDefault="00383D5C" w:rsidP="00C925D5">
      <w:pPr>
        <w:ind w:left="851"/>
        <w:jc w:val="both"/>
        <w:rPr>
          <w:rFonts w:ascii="OstbeSans Office" w:hAnsi="OstbeSans Office"/>
        </w:rPr>
      </w:pPr>
      <w:r w:rsidRPr="006F1B2C">
        <w:rPr>
          <w:rFonts w:ascii="OstbeSans Office" w:hAnsi="OstbeSans Office"/>
        </w:rPr>
        <w:t>Nachdem im Rahmen der letzten Bewertung im Jahre 2023 Verbesserungsbedar</w:t>
      </w:r>
      <w:r w:rsidR="00B92849" w:rsidRPr="006F1B2C">
        <w:rPr>
          <w:rFonts w:ascii="OstbeSans Office" w:hAnsi="OstbeSans Office"/>
        </w:rPr>
        <w:t xml:space="preserve">f bei der Anzahl von Flügelschranken an den Kreuzungen </w:t>
      </w:r>
      <w:r w:rsidRPr="006F1B2C">
        <w:rPr>
          <w:rFonts w:ascii="OstbeSans Office" w:hAnsi="OstbeSans Office"/>
        </w:rPr>
        <w:t xml:space="preserve">festgestellt wurde, konnte die </w:t>
      </w:r>
      <w:proofErr w:type="spellStart"/>
      <w:r w:rsidRPr="006F1B2C">
        <w:rPr>
          <w:rFonts w:ascii="OstbeSans Office" w:hAnsi="OstbeSans Office"/>
        </w:rPr>
        <w:t>Vennbahn</w:t>
      </w:r>
      <w:proofErr w:type="spellEnd"/>
      <w:r w:rsidR="00B92849" w:rsidRPr="006F1B2C">
        <w:rPr>
          <w:rFonts w:ascii="OstbeSans Office" w:hAnsi="OstbeSans Office"/>
        </w:rPr>
        <w:t>-K</w:t>
      </w:r>
      <w:r w:rsidRPr="006F1B2C">
        <w:rPr>
          <w:rFonts w:ascii="OstbeSans Office" w:hAnsi="OstbeSans Office"/>
        </w:rPr>
        <w:t xml:space="preserve">oordinationsstelle dem in der Zwischenzeit </w:t>
      </w:r>
      <w:r w:rsidR="00AB2E56" w:rsidRPr="006F1B2C">
        <w:rPr>
          <w:rFonts w:ascii="OstbeSans Office" w:hAnsi="OstbeSans Office"/>
        </w:rPr>
        <w:t>auch dank der guten Zusammenarbeit mit den Gemeinden</w:t>
      </w:r>
      <w:r w:rsidRPr="006F1B2C">
        <w:rPr>
          <w:rFonts w:ascii="OstbeSans Office" w:hAnsi="OstbeSans Office"/>
        </w:rPr>
        <w:t xml:space="preserve"> begegnen</w:t>
      </w:r>
      <w:r w:rsidR="00B92849" w:rsidRPr="006F1B2C">
        <w:rPr>
          <w:rFonts w:ascii="OstbeSans Office" w:hAnsi="OstbeSans Office"/>
        </w:rPr>
        <w:t>. Ein Großteil der erwähnten Schranken konnte demnach dauerhaft geöffnet werden</w:t>
      </w:r>
      <w:r w:rsidRPr="006F1B2C">
        <w:rPr>
          <w:rFonts w:ascii="OstbeSans Office" w:hAnsi="OstbeSans Office"/>
        </w:rPr>
        <w:t xml:space="preserve"> </w:t>
      </w:r>
      <w:r w:rsidR="00B92849" w:rsidRPr="006F1B2C">
        <w:rPr>
          <w:rFonts w:ascii="OstbeSans Office" w:hAnsi="OstbeSans Office"/>
        </w:rPr>
        <w:t xml:space="preserve">und die Punktzahl in diesem Bereich entscheidend verbessern. </w:t>
      </w:r>
      <w:r w:rsidR="006E7C3A" w:rsidRPr="006F1B2C">
        <w:rPr>
          <w:rFonts w:ascii="OstbeSans Office" w:hAnsi="OstbeSans Office"/>
        </w:rPr>
        <w:t>.</w:t>
      </w:r>
    </w:p>
    <w:p w14:paraId="1FFDD815" w14:textId="29C8E1BF" w:rsidR="00F27B12" w:rsidRPr="006F1B2C" w:rsidRDefault="00643592" w:rsidP="0079623B">
      <w:pPr>
        <w:ind w:left="851"/>
        <w:jc w:val="both"/>
        <w:rPr>
          <w:rFonts w:ascii="OstbeSans Office" w:hAnsi="OstbeSans Office"/>
        </w:rPr>
      </w:pPr>
      <w:r w:rsidRPr="006F1B2C">
        <w:rPr>
          <w:rFonts w:ascii="OstbeSans Office" w:hAnsi="OstbeSans Office"/>
        </w:rPr>
        <w:t xml:space="preserve">Die Koordinationsstelle, die bei der Tourismusagentur Ostbelgien angesiedelt ist, betreibt aktiv das Qualitätsmanagement im Zuge der Zertifizierung und ist die zentrale Anlaufstelle für alle </w:t>
      </w:r>
      <w:r w:rsidR="00AB2E56" w:rsidRPr="006F1B2C">
        <w:rPr>
          <w:rFonts w:ascii="OstbeSans Office" w:hAnsi="OstbeSans Office"/>
        </w:rPr>
        <w:t xml:space="preserve">Partner und </w:t>
      </w:r>
      <w:r w:rsidRPr="006F1B2C">
        <w:rPr>
          <w:rFonts w:ascii="OstbeSans Office" w:hAnsi="OstbeSans Office"/>
        </w:rPr>
        <w:t xml:space="preserve">Angelegenheiten rund um die Marke </w:t>
      </w:r>
      <w:proofErr w:type="spellStart"/>
      <w:r w:rsidRPr="006F1B2C">
        <w:rPr>
          <w:rFonts w:ascii="OstbeSans Office" w:hAnsi="OstbeSans Office"/>
        </w:rPr>
        <w:t>Vennbahn</w:t>
      </w:r>
      <w:proofErr w:type="spellEnd"/>
      <w:r w:rsidRPr="006F1B2C">
        <w:rPr>
          <w:rFonts w:ascii="OstbeSans Office" w:hAnsi="OstbeSans Office"/>
        </w:rPr>
        <w:t>.</w:t>
      </w:r>
      <w:r w:rsidR="009456C7" w:rsidRPr="006F1B2C">
        <w:rPr>
          <w:rFonts w:ascii="OstbeSans Office" w:hAnsi="OstbeSans Office"/>
        </w:rPr>
        <w:t xml:space="preserve"> </w:t>
      </w:r>
      <w:r w:rsidR="00AB2E56" w:rsidRPr="006F1B2C">
        <w:rPr>
          <w:rFonts w:ascii="OstbeSans Office" w:hAnsi="OstbeSans Office"/>
        </w:rPr>
        <w:t xml:space="preserve">Gemeinsam mit </w:t>
      </w:r>
      <w:r w:rsidR="009456C7" w:rsidRPr="006F1B2C">
        <w:rPr>
          <w:rFonts w:ascii="OstbeSans Office" w:hAnsi="OstbeSans Office"/>
        </w:rPr>
        <w:t>Partner</w:t>
      </w:r>
      <w:r w:rsidR="00AB2E56" w:rsidRPr="006F1B2C">
        <w:rPr>
          <w:rFonts w:ascii="OstbeSans Office" w:hAnsi="OstbeSans Office"/>
        </w:rPr>
        <w:t>n</w:t>
      </w:r>
      <w:r w:rsidR="009456C7" w:rsidRPr="006F1B2C">
        <w:rPr>
          <w:rFonts w:ascii="OstbeSans Office" w:hAnsi="OstbeSans Office"/>
        </w:rPr>
        <w:t xml:space="preserve"> aus Deutschland, Belgien und Luxemburg treib</w:t>
      </w:r>
      <w:r w:rsidR="00AB2E56" w:rsidRPr="006F1B2C">
        <w:rPr>
          <w:rFonts w:ascii="OstbeSans Office" w:hAnsi="OstbeSans Office"/>
        </w:rPr>
        <w:t>t sie</w:t>
      </w:r>
      <w:r w:rsidR="009456C7" w:rsidRPr="006F1B2C">
        <w:rPr>
          <w:rFonts w:ascii="OstbeSans Office" w:hAnsi="OstbeSans Office"/>
        </w:rPr>
        <w:t xml:space="preserve"> die Weiterentwicklung </w:t>
      </w:r>
      <w:r w:rsidR="00540617" w:rsidRPr="006F1B2C">
        <w:rPr>
          <w:rFonts w:ascii="OstbeSans Office" w:hAnsi="OstbeSans Office"/>
        </w:rPr>
        <w:t>dieses touristischen Produktes</w:t>
      </w:r>
      <w:r w:rsidR="009456C7" w:rsidRPr="006F1B2C">
        <w:rPr>
          <w:rFonts w:ascii="OstbeSans Office" w:hAnsi="OstbeSans Office"/>
        </w:rPr>
        <w:t xml:space="preserve"> voran.</w:t>
      </w:r>
    </w:p>
    <w:p w14:paraId="685754C6" w14:textId="7775C3CD" w:rsidR="00F27B12" w:rsidRPr="00F27B12" w:rsidRDefault="00F27B12" w:rsidP="00F27B12">
      <w:pPr>
        <w:spacing w:after="0"/>
        <w:ind w:left="851"/>
        <w:rPr>
          <w:rFonts w:ascii="OstbeSans Office" w:hAnsi="OstbeSans Office"/>
          <w:b/>
          <w:bCs/>
        </w:rPr>
      </w:pPr>
      <w:r w:rsidRPr="006F1B2C">
        <w:rPr>
          <w:rFonts w:ascii="OstbeSans Office" w:hAnsi="OstbeSans Office"/>
          <w:b/>
          <w:bCs/>
        </w:rPr>
        <w:t>Info</w:t>
      </w:r>
    </w:p>
    <w:p w14:paraId="795C2424" w14:textId="77777777" w:rsidR="00F27B12" w:rsidRPr="00F27B12" w:rsidRDefault="00F27B12" w:rsidP="00F27B12">
      <w:pPr>
        <w:spacing w:after="0"/>
        <w:ind w:left="851"/>
        <w:rPr>
          <w:rFonts w:ascii="OstbeSans Office" w:hAnsi="OstbeSans Office"/>
        </w:rPr>
      </w:pPr>
      <w:proofErr w:type="spellStart"/>
      <w:r w:rsidRPr="00F27B12">
        <w:rPr>
          <w:rFonts w:ascii="OstbeSans Office" w:hAnsi="OstbeSans Office"/>
        </w:rPr>
        <w:t>Vennbahn</w:t>
      </w:r>
      <w:proofErr w:type="spellEnd"/>
      <w:r w:rsidRPr="00F27B12">
        <w:rPr>
          <w:rFonts w:ascii="OstbeSans Office" w:hAnsi="OstbeSans Office"/>
        </w:rPr>
        <w:t xml:space="preserve"> Koordinationsstelle</w:t>
      </w:r>
    </w:p>
    <w:p w14:paraId="5EE36EB7" w14:textId="77777777" w:rsidR="00F27B12" w:rsidRPr="00F27B12" w:rsidRDefault="00F27B12" w:rsidP="00F27B12">
      <w:pPr>
        <w:spacing w:after="0"/>
        <w:ind w:left="851"/>
        <w:rPr>
          <w:rFonts w:ascii="OstbeSans Office" w:hAnsi="OstbeSans Office"/>
        </w:rPr>
      </w:pPr>
      <w:r w:rsidRPr="00F27B12">
        <w:rPr>
          <w:rFonts w:ascii="OstbeSans Office" w:hAnsi="OstbeSans Office"/>
        </w:rPr>
        <w:t>c/o Tourismusagentur Ostbelgien</w:t>
      </w:r>
    </w:p>
    <w:p w14:paraId="561B4336" w14:textId="77777777" w:rsidR="00F27B12" w:rsidRPr="00F27B12" w:rsidRDefault="00F27B12" w:rsidP="00F27B12">
      <w:pPr>
        <w:spacing w:after="0"/>
        <w:ind w:left="851"/>
        <w:rPr>
          <w:rFonts w:ascii="OstbeSans Office" w:hAnsi="OstbeSans Office"/>
        </w:rPr>
      </w:pPr>
      <w:r w:rsidRPr="00F27B12">
        <w:rPr>
          <w:rFonts w:ascii="OstbeSans Office" w:hAnsi="OstbeSans Office"/>
        </w:rPr>
        <w:t>Hauptstraße 54</w:t>
      </w:r>
    </w:p>
    <w:p w14:paraId="6EEE5B8F" w14:textId="38CB9166" w:rsidR="00F27B12" w:rsidRPr="00F27B12" w:rsidRDefault="00F27B12" w:rsidP="00F27B12">
      <w:pPr>
        <w:spacing w:after="0"/>
        <w:ind w:left="851"/>
        <w:rPr>
          <w:rFonts w:ascii="OstbeSans Office" w:hAnsi="OstbeSans Office"/>
        </w:rPr>
      </w:pPr>
      <w:r w:rsidRPr="00F27B12">
        <w:rPr>
          <w:rFonts w:ascii="OstbeSans Office" w:hAnsi="OstbeSans Office"/>
        </w:rPr>
        <w:t>4780 S</w:t>
      </w:r>
      <w:r w:rsidR="00B106B5">
        <w:rPr>
          <w:rFonts w:ascii="OstbeSans Office" w:hAnsi="OstbeSans Office"/>
        </w:rPr>
        <w:t>t.</w:t>
      </w:r>
      <w:r w:rsidRPr="00F27B12">
        <w:rPr>
          <w:rFonts w:ascii="OstbeSans Office" w:hAnsi="OstbeSans Office"/>
        </w:rPr>
        <w:t xml:space="preserve"> Vith</w:t>
      </w:r>
    </w:p>
    <w:p w14:paraId="493B8133" w14:textId="5D2C153A" w:rsidR="00F27B12" w:rsidRPr="00F27B12" w:rsidRDefault="00F27B12" w:rsidP="00F27B12">
      <w:pPr>
        <w:spacing w:after="0"/>
        <w:ind w:left="851"/>
        <w:rPr>
          <w:rFonts w:ascii="OstbeSans Office" w:hAnsi="OstbeSans Office"/>
        </w:rPr>
      </w:pPr>
      <w:r w:rsidRPr="00F27B12">
        <w:rPr>
          <w:rFonts w:ascii="OstbeSans Office" w:hAnsi="OstbeSans Office"/>
        </w:rPr>
        <w:t>Tel</w:t>
      </w:r>
      <w:r w:rsidR="009456C7">
        <w:rPr>
          <w:rFonts w:ascii="OstbeSans Office" w:hAnsi="OstbeSans Office"/>
        </w:rPr>
        <w:t>.</w:t>
      </w:r>
      <w:r w:rsidRPr="00F27B12">
        <w:rPr>
          <w:rFonts w:ascii="OstbeSans Office" w:hAnsi="OstbeSans Office"/>
        </w:rPr>
        <w:t xml:space="preserve">: </w:t>
      </w:r>
      <w:r w:rsidR="00B106B5">
        <w:rPr>
          <w:rFonts w:ascii="OstbeSans Office" w:hAnsi="OstbeSans Office"/>
        </w:rPr>
        <w:t>+</w:t>
      </w:r>
      <w:r w:rsidRPr="00F27B12">
        <w:rPr>
          <w:rFonts w:ascii="OstbeSans Office" w:hAnsi="OstbeSans Office"/>
        </w:rPr>
        <w:t>32(0)80/28</w:t>
      </w:r>
      <w:r w:rsidR="00B106B5">
        <w:rPr>
          <w:rFonts w:ascii="OstbeSans Office" w:hAnsi="OstbeSans Office"/>
        </w:rPr>
        <w:t>0 998</w:t>
      </w:r>
    </w:p>
    <w:p w14:paraId="17CFB127" w14:textId="4DC8F220" w:rsidR="009456C7" w:rsidRPr="008B101A" w:rsidRDefault="00F27B12" w:rsidP="009456C7">
      <w:pPr>
        <w:spacing w:after="0"/>
        <w:ind w:left="851"/>
        <w:rPr>
          <w:rFonts w:ascii="OstbeSans Office" w:hAnsi="OstbeSans Office"/>
        </w:rPr>
      </w:pPr>
      <w:r w:rsidRPr="008B101A">
        <w:rPr>
          <w:rFonts w:ascii="OstbeSans Office" w:hAnsi="OstbeSans Office"/>
        </w:rPr>
        <w:t xml:space="preserve">Mail: </w:t>
      </w:r>
      <w:hyperlink r:id="rId8" w:history="1">
        <w:r w:rsidR="0079623B" w:rsidRPr="0079623B">
          <w:rPr>
            <w:rStyle w:val="Hyperlink"/>
            <w:rFonts w:ascii="OstbeSans Office" w:hAnsi="OstbeSans Office"/>
          </w:rPr>
          <w:t>vennbahn@ostbelgien.eu</w:t>
        </w:r>
      </w:hyperlink>
      <w:r w:rsidR="0079623B">
        <w:rPr>
          <w:rFonts w:ascii="OstbeSans Office" w:hAnsi="OstbeSans Office"/>
          <w:sz w:val="20"/>
          <w:szCs w:val="20"/>
        </w:rPr>
        <w:br/>
      </w:r>
      <w:r w:rsidR="009456C7" w:rsidRPr="008B101A">
        <w:rPr>
          <w:rFonts w:ascii="OstbeSans Office" w:hAnsi="OstbeSans Office"/>
        </w:rPr>
        <w:t xml:space="preserve">Web: </w:t>
      </w:r>
      <w:hyperlink r:id="rId9" w:history="1">
        <w:r w:rsidR="009456C7" w:rsidRPr="008B101A">
          <w:rPr>
            <w:rStyle w:val="Hyperlink"/>
            <w:rFonts w:ascii="OstbeSans Office" w:hAnsi="OstbeSans Office"/>
          </w:rPr>
          <w:t>vennbahn.eu</w:t>
        </w:r>
      </w:hyperlink>
      <w:r w:rsidR="009456C7" w:rsidRPr="008B101A">
        <w:rPr>
          <w:rFonts w:ascii="OstbeSans Office" w:hAnsi="OstbeSans Office"/>
        </w:rPr>
        <w:t xml:space="preserve"> </w:t>
      </w:r>
    </w:p>
    <w:sectPr w:rsidR="009456C7" w:rsidRPr="008B101A" w:rsidSect="004758FB">
      <w:headerReference w:type="default" r:id="rId10"/>
      <w:footerReference w:type="default" r:id="rId11"/>
      <w:pgSz w:w="11906" w:h="16838"/>
      <w:pgMar w:top="1701" w:right="1418" w:bottom="3119" w:left="99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32B2" w14:textId="77777777" w:rsidR="00EB4F6F" w:rsidRDefault="00EB4F6F" w:rsidP="000F54B2">
      <w:pPr>
        <w:spacing w:after="0" w:line="240" w:lineRule="auto"/>
      </w:pPr>
      <w:r>
        <w:separator/>
      </w:r>
    </w:p>
  </w:endnote>
  <w:endnote w:type="continuationSeparator" w:id="0">
    <w:p w14:paraId="4C8A76EC" w14:textId="77777777" w:rsidR="00EB4F6F" w:rsidRDefault="00EB4F6F" w:rsidP="000F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3" w:type="dxa"/>
      <w:tblInd w:w="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2"/>
      <w:gridCol w:w="4711"/>
    </w:tblGrid>
    <w:tr w:rsidR="00E01805" w:rsidRPr="00FA177B" w14:paraId="7CA45444" w14:textId="77777777" w:rsidTr="00E01805">
      <w:trPr>
        <w:cantSplit/>
        <w:trHeight w:val="1119"/>
      </w:trPr>
      <w:tc>
        <w:tcPr>
          <w:tcW w:w="942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1269B729" w14:textId="77777777" w:rsidR="00FA177B" w:rsidRPr="00B82F77" w:rsidRDefault="00FA177B" w:rsidP="00FA177B">
          <w:pPr>
            <w:rPr>
              <w:rFonts w:ascii="OstbeSans Office" w:hAnsi="OstbeSans Office"/>
              <w:b/>
              <w:sz w:val="18"/>
              <w:szCs w:val="18"/>
            </w:rPr>
          </w:pPr>
          <w:r w:rsidRPr="00FA177B">
            <w:rPr>
              <w:rFonts w:ascii="OstbeSerif Office" w:hAnsi="OstbeSerif Office"/>
              <w:b/>
              <w:sz w:val="18"/>
              <w:szCs w:val="18"/>
            </w:rPr>
            <w:br/>
          </w:r>
          <w:r w:rsidRPr="00B82F77">
            <w:rPr>
              <w:rFonts w:ascii="OstbeSans Office" w:hAnsi="OstbeSans Office"/>
              <w:b/>
              <w:sz w:val="18"/>
              <w:szCs w:val="18"/>
            </w:rPr>
            <w:t xml:space="preserve">Presseinfos &amp; Pressefotos unter </w:t>
          </w:r>
          <w:hyperlink r:id="rId1" w:history="1">
            <w:r w:rsidRPr="00B82F77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http://press.ostbelgien.eu/de</w:t>
            </w:r>
          </w:hyperlink>
          <w:r w:rsidRPr="00B82F77">
            <w:rPr>
              <w:rFonts w:ascii="OstbeSans Office" w:hAnsi="OstbeSans Office"/>
              <w:b/>
              <w:sz w:val="18"/>
              <w:szCs w:val="18"/>
            </w:rPr>
            <w:br/>
            <w:t xml:space="preserve">Infos presse &amp; </w:t>
          </w:r>
          <w:proofErr w:type="spellStart"/>
          <w:r w:rsidRPr="00B82F77">
            <w:rPr>
              <w:rFonts w:ascii="OstbeSans Office" w:hAnsi="OstbeSans Office"/>
              <w:b/>
              <w:sz w:val="18"/>
              <w:szCs w:val="18"/>
            </w:rPr>
            <w:t>photos</w:t>
          </w:r>
          <w:proofErr w:type="spellEnd"/>
          <w:r w:rsidRPr="00B82F77">
            <w:rPr>
              <w:rFonts w:ascii="OstbeSans Office" w:hAnsi="OstbeSans Office"/>
              <w:b/>
              <w:sz w:val="18"/>
              <w:szCs w:val="18"/>
            </w:rPr>
            <w:t xml:space="preserve"> via </w:t>
          </w:r>
          <w:hyperlink r:id="rId2" w:history="1">
            <w:r w:rsidRPr="00B82F77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http://press.ostbelgien.eu/fr</w:t>
            </w:r>
          </w:hyperlink>
          <w:r w:rsidRPr="00B82F77">
            <w:rPr>
              <w:rFonts w:ascii="OstbeSans Office" w:hAnsi="OstbeSans Office"/>
              <w:b/>
              <w:sz w:val="18"/>
              <w:szCs w:val="18"/>
            </w:rPr>
            <w:br/>
          </w:r>
          <w:proofErr w:type="spellStart"/>
          <w:r w:rsidRPr="00B82F77">
            <w:rPr>
              <w:rFonts w:ascii="OstbeSans Office" w:hAnsi="OstbeSans Office"/>
              <w:b/>
              <w:sz w:val="18"/>
              <w:szCs w:val="18"/>
            </w:rPr>
            <w:t>Persinfo</w:t>
          </w:r>
          <w:proofErr w:type="spellEnd"/>
          <w:r w:rsidRPr="00B82F77">
            <w:rPr>
              <w:rFonts w:ascii="OstbeSans Office" w:hAnsi="OstbeSans Office"/>
              <w:b/>
              <w:sz w:val="18"/>
              <w:szCs w:val="18"/>
            </w:rPr>
            <w:t xml:space="preserve"> &amp; </w:t>
          </w:r>
          <w:proofErr w:type="spellStart"/>
          <w:r w:rsidRPr="00B82F77">
            <w:rPr>
              <w:rFonts w:ascii="OstbeSans Office" w:hAnsi="OstbeSans Office"/>
              <w:b/>
              <w:sz w:val="18"/>
              <w:szCs w:val="18"/>
            </w:rPr>
            <w:t>foto’s</w:t>
          </w:r>
          <w:proofErr w:type="spellEnd"/>
          <w:r w:rsidRPr="00B82F77">
            <w:rPr>
              <w:rFonts w:ascii="OstbeSans Office" w:hAnsi="OstbeSans Office"/>
              <w:b/>
              <w:sz w:val="18"/>
              <w:szCs w:val="18"/>
            </w:rPr>
            <w:t xml:space="preserve"> via </w:t>
          </w:r>
          <w:hyperlink r:id="rId3" w:history="1">
            <w:r w:rsidRPr="00B82F77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http://press.ostbelgien.eu/nl</w:t>
            </w:r>
          </w:hyperlink>
        </w:p>
      </w:tc>
    </w:tr>
    <w:tr w:rsidR="00E01805" w:rsidRPr="00FA177B" w14:paraId="796B96A1" w14:textId="77777777" w:rsidTr="00E01805">
      <w:trPr>
        <w:cantSplit/>
        <w:trHeight w:val="1119"/>
      </w:trPr>
      <w:tc>
        <w:tcPr>
          <w:tcW w:w="4712" w:type="dxa"/>
          <w:tcBorders>
            <w:top w:val="single" w:sz="4" w:space="0" w:color="auto"/>
          </w:tcBorders>
        </w:tcPr>
        <w:p w14:paraId="4741B3A2" w14:textId="77777777" w:rsidR="00FA177B" w:rsidRPr="00B82F77" w:rsidRDefault="00FA177B" w:rsidP="00FA177B">
          <w:pPr>
            <w:rPr>
              <w:rFonts w:ascii="OstbeSans Office" w:hAnsi="OstbeSans Office"/>
              <w:b/>
              <w:sz w:val="18"/>
              <w:szCs w:val="18"/>
              <w:lang w:val="fr-BE"/>
            </w:rPr>
          </w:pPr>
          <w:r w:rsidRPr="0079623B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</w:r>
          <w:r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t>Tourismusagentur Ostbelgien</w:t>
          </w:r>
          <w:r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  <w:t xml:space="preserve">Agence du Tourisme </w:t>
          </w:r>
          <w:r w:rsidR="00060DFA"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t>des Cantons de l’Est</w:t>
          </w:r>
          <w:r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</w:r>
          <w:proofErr w:type="spellStart"/>
          <w:r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t>Toeristisch</w:t>
          </w:r>
          <w:proofErr w:type="spellEnd"/>
          <w:r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t xml:space="preserve"> </w:t>
          </w:r>
          <w:proofErr w:type="spellStart"/>
          <w:r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t>Agentschap</w:t>
          </w:r>
          <w:proofErr w:type="spellEnd"/>
          <w:r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t xml:space="preserve"> Oost-</w:t>
          </w:r>
          <w:proofErr w:type="spellStart"/>
          <w:r w:rsidRPr="00B82F77">
            <w:rPr>
              <w:rFonts w:ascii="OstbeSans Office" w:hAnsi="OstbeSans Office"/>
              <w:b/>
              <w:sz w:val="18"/>
              <w:szCs w:val="18"/>
              <w:lang w:val="fr-BE"/>
            </w:rPr>
            <w:t>België</w:t>
          </w:r>
          <w:proofErr w:type="spellEnd"/>
        </w:p>
      </w:tc>
      <w:tc>
        <w:tcPr>
          <w:tcW w:w="4711" w:type="dxa"/>
          <w:tcBorders>
            <w:top w:val="single" w:sz="4" w:space="0" w:color="auto"/>
          </w:tcBorders>
        </w:tcPr>
        <w:p w14:paraId="1D13482F" w14:textId="2DA0EA0C" w:rsidR="00FA177B" w:rsidRPr="00B82F77" w:rsidRDefault="00FA177B" w:rsidP="00B82F77">
          <w:pPr>
            <w:spacing w:after="0"/>
            <w:rPr>
              <w:rFonts w:ascii="OstbeSans Office" w:hAnsi="OstbeSans Office"/>
            </w:rPr>
          </w:pPr>
          <w:r w:rsidRPr="003220BB">
            <w:rPr>
              <w:rFonts w:ascii="OstbeSans Office" w:hAnsi="OstbeSans Office"/>
              <w:sz w:val="18"/>
              <w:szCs w:val="18"/>
            </w:rPr>
            <w:br/>
          </w:r>
          <w:r w:rsidRPr="00B82F77">
            <w:rPr>
              <w:rFonts w:ascii="OstbeSans Office" w:hAnsi="OstbeSans Office"/>
              <w:sz w:val="18"/>
              <w:szCs w:val="18"/>
            </w:rPr>
            <w:t>Hauptstraße 54, B-4780 St.</w:t>
          </w:r>
          <w:r w:rsidR="00B82F77">
            <w:rPr>
              <w:rFonts w:ascii="OstbeSans Office" w:hAnsi="OstbeSans Office"/>
              <w:sz w:val="18"/>
              <w:szCs w:val="18"/>
            </w:rPr>
            <w:t xml:space="preserve"> </w:t>
          </w:r>
          <w:r w:rsidRPr="00B82F77">
            <w:rPr>
              <w:rFonts w:ascii="OstbeSans Office" w:hAnsi="OstbeSans Office"/>
              <w:sz w:val="18"/>
              <w:szCs w:val="18"/>
            </w:rPr>
            <w:t>Vith</w:t>
          </w:r>
          <w:r w:rsidRPr="00B82F77">
            <w:rPr>
              <w:rFonts w:ascii="OstbeSans Office" w:hAnsi="OstbeSans Office"/>
              <w:sz w:val="18"/>
              <w:szCs w:val="18"/>
            </w:rPr>
            <w:br/>
            <w:t xml:space="preserve">T +32 80 227 664 / </w:t>
          </w:r>
          <w:hyperlink r:id="rId4" w:history="1">
            <w:r w:rsidRPr="00B82F77">
              <w:rPr>
                <w:rStyle w:val="Hyperlink"/>
                <w:rFonts w:ascii="OstbeSans Office" w:hAnsi="OstbeSans Office"/>
                <w:sz w:val="18"/>
                <w:szCs w:val="18"/>
              </w:rPr>
              <w:t>info@ostbelgien.eu</w:t>
            </w:r>
          </w:hyperlink>
          <w:r w:rsidRPr="00B82F77">
            <w:rPr>
              <w:rFonts w:ascii="OstbeSans Office" w:hAnsi="OstbeSans Office"/>
              <w:sz w:val="18"/>
              <w:szCs w:val="18"/>
            </w:rPr>
            <w:br/>
          </w:r>
          <w:hyperlink r:id="rId5" w:history="1">
            <w:r w:rsidRPr="00B82F77">
              <w:rPr>
                <w:rStyle w:val="Hyperlink"/>
                <w:rFonts w:ascii="OstbeSans Office" w:hAnsi="OstbeSans Office"/>
                <w:b/>
                <w:sz w:val="18"/>
                <w:szCs w:val="18"/>
              </w:rPr>
              <w:t>www.ostbelgien.eu</w:t>
            </w:r>
          </w:hyperlink>
        </w:p>
        <w:p w14:paraId="3E951C4D" w14:textId="2B655783" w:rsidR="00B82F77" w:rsidRPr="00B82F77" w:rsidRDefault="00B82F77" w:rsidP="00FA177B">
          <w:pPr>
            <w:rPr>
              <w:rFonts w:ascii="OstbeSans Office" w:hAnsi="OstbeSans Office"/>
              <w:sz w:val="18"/>
              <w:szCs w:val="18"/>
            </w:rPr>
          </w:pPr>
          <w:r w:rsidRPr="00B82F77">
            <w:rPr>
              <w:rFonts w:ascii="OstbeSans Office" w:hAnsi="OstbeSans Office"/>
              <w:sz w:val="18"/>
              <w:szCs w:val="18"/>
            </w:rPr>
            <w:t>BE 0715 454 578 – RJP/RPM Eupen</w:t>
          </w:r>
        </w:p>
      </w:tc>
    </w:tr>
  </w:tbl>
  <w:p w14:paraId="2F7E8478" w14:textId="77777777" w:rsidR="00F70150" w:rsidRPr="00FA177B" w:rsidRDefault="00F70150" w:rsidP="00FA177B">
    <w:pPr>
      <w:pStyle w:val="Fuzeile"/>
      <w:tabs>
        <w:tab w:val="clear" w:pos="9072"/>
        <w:tab w:val="right" w:pos="9639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80AC" w14:textId="77777777" w:rsidR="00EB4F6F" w:rsidRDefault="00EB4F6F" w:rsidP="000F54B2">
      <w:pPr>
        <w:spacing w:after="0" w:line="240" w:lineRule="auto"/>
      </w:pPr>
      <w:r>
        <w:separator/>
      </w:r>
    </w:p>
  </w:footnote>
  <w:footnote w:type="continuationSeparator" w:id="0">
    <w:p w14:paraId="1770F676" w14:textId="77777777" w:rsidR="00EB4F6F" w:rsidRDefault="00EB4F6F" w:rsidP="000F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A429" w14:textId="1CE1D5BF" w:rsidR="00F70150" w:rsidRDefault="002A0DDA" w:rsidP="002A0DDA">
    <w:pPr>
      <w:pStyle w:val="Kopfzeile"/>
      <w:tabs>
        <w:tab w:val="clear" w:pos="4536"/>
        <w:tab w:val="clear" w:pos="9072"/>
        <w:tab w:val="left" w:pos="0"/>
      </w:tabs>
      <w:spacing w:before="100" w:beforeAutospacing="1" w:after="100" w:afterAutospacing="1"/>
      <w:ind w:left="-850" w:right="-57"/>
    </w:pPr>
    <w:r>
      <w:tab/>
    </w:r>
    <w:r w:rsidR="00643592">
      <w:rPr>
        <w:noProof/>
      </w:rPr>
      <w:drawing>
        <wp:inline distT="0" distB="0" distL="0" distR="0" wp14:anchorId="2A3E38FC" wp14:editId="1487129D">
          <wp:extent cx="7334250" cy="104775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0844"/>
    <w:multiLevelType w:val="hybridMultilevel"/>
    <w:tmpl w:val="8A404914"/>
    <w:lvl w:ilvl="0" w:tplc="08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487620EC"/>
    <w:multiLevelType w:val="hybridMultilevel"/>
    <w:tmpl w:val="8654DE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089F"/>
    <w:multiLevelType w:val="hybridMultilevel"/>
    <w:tmpl w:val="CCAA4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D76F4"/>
    <w:multiLevelType w:val="hybridMultilevel"/>
    <w:tmpl w:val="853A7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66991"/>
    <w:multiLevelType w:val="hybridMultilevel"/>
    <w:tmpl w:val="6666DB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E4ED6"/>
    <w:multiLevelType w:val="hybridMultilevel"/>
    <w:tmpl w:val="151638C6"/>
    <w:lvl w:ilvl="0" w:tplc="C0005834">
      <w:numFmt w:val="bullet"/>
      <w:lvlText w:val=""/>
      <w:lvlJc w:val="left"/>
      <w:pPr>
        <w:ind w:left="1211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E53441F"/>
    <w:multiLevelType w:val="hybridMultilevel"/>
    <w:tmpl w:val="50706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42BB9"/>
    <w:multiLevelType w:val="hybridMultilevel"/>
    <w:tmpl w:val="E7507946"/>
    <w:lvl w:ilvl="0" w:tplc="9BFCAF4E"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56032594">
    <w:abstractNumId w:val="2"/>
  </w:num>
  <w:num w:numId="2" w16cid:durableId="878470701">
    <w:abstractNumId w:val="6"/>
  </w:num>
  <w:num w:numId="3" w16cid:durableId="175115556">
    <w:abstractNumId w:val="1"/>
  </w:num>
  <w:num w:numId="4" w16cid:durableId="1506624909">
    <w:abstractNumId w:val="3"/>
  </w:num>
  <w:num w:numId="5" w16cid:durableId="1670979765">
    <w:abstractNumId w:val="0"/>
  </w:num>
  <w:num w:numId="6" w16cid:durableId="1723939205">
    <w:abstractNumId w:val="4"/>
  </w:num>
  <w:num w:numId="7" w16cid:durableId="1791167403">
    <w:abstractNumId w:val="5"/>
  </w:num>
  <w:num w:numId="8" w16cid:durableId="1623655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78BC"/>
    <w:rsid w:val="000100F4"/>
    <w:rsid w:val="00015E49"/>
    <w:rsid w:val="00016569"/>
    <w:rsid w:val="00021531"/>
    <w:rsid w:val="00024F0F"/>
    <w:rsid w:val="00033F0E"/>
    <w:rsid w:val="0004084D"/>
    <w:rsid w:val="00041E0E"/>
    <w:rsid w:val="00050F44"/>
    <w:rsid w:val="000566DE"/>
    <w:rsid w:val="00060DFA"/>
    <w:rsid w:val="00061D79"/>
    <w:rsid w:val="000679B5"/>
    <w:rsid w:val="00074A70"/>
    <w:rsid w:val="000800F7"/>
    <w:rsid w:val="0008047D"/>
    <w:rsid w:val="00080B20"/>
    <w:rsid w:val="00082031"/>
    <w:rsid w:val="000833EF"/>
    <w:rsid w:val="00087321"/>
    <w:rsid w:val="000B4955"/>
    <w:rsid w:val="000C32DB"/>
    <w:rsid w:val="000D1AA0"/>
    <w:rsid w:val="000D6290"/>
    <w:rsid w:val="000D7340"/>
    <w:rsid w:val="000E222B"/>
    <w:rsid w:val="000F30F2"/>
    <w:rsid w:val="000F54B2"/>
    <w:rsid w:val="00106843"/>
    <w:rsid w:val="00117A6A"/>
    <w:rsid w:val="00124342"/>
    <w:rsid w:val="00124935"/>
    <w:rsid w:val="0012640C"/>
    <w:rsid w:val="00131589"/>
    <w:rsid w:val="001336C9"/>
    <w:rsid w:val="0013758D"/>
    <w:rsid w:val="00143204"/>
    <w:rsid w:val="0014641A"/>
    <w:rsid w:val="00164342"/>
    <w:rsid w:val="00171596"/>
    <w:rsid w:val="00173BFA"/>
    <w:rsid w:val="00174A9D"/>
    <w:rsid w:val="00174EE1"/>
    <w:rsid w:val="001761B0"/>
    <w:rsid w:val="00182258"/>
    <w:rsid w:val="00185811"/>
    <w:rsid w:val="00185DA3"/>
    <w:rsid w:val="00186499"/>
    <w:rsid w:val="0018730A"/>
    <w:rsid w:val="001A1F38"/>
    <w:rsid w:val="001A4338"/>
    <w:rsid w:val="001B0482"/>
    <w:rsid w:val="001B528C"/>
    <w:rsid w:val="001C177A"/>
    <w:rsid w:val="001C23DA"/>
    <w:rsid w:val="001C460E"/>
    <w:rsid w:val="001C5322"/>
    <w:rsid w:val="001D5350"/>
    <w:rsid w:val="001E120E"/>
    <w:rsid w:val="001F4E1C"/>
    <w:rsid w:val="001F5BFA"/>
    <w:rsid w:val="001F7776"/>
    <w:rsid w:val="001F7E03"/>
    <w:rsid w:val="00201B38"/>
    <w:rsid w:val="00206663"/>
    <w:rsid w:val="00206A88"/>
    <w:rsid w:val="00217A9A"/>
    <w:rsid w:val="00217E4D"/>
    <w:rsid w:val="00221C04"/>
    <w:rsid w:val="00223A3E"/>
    <w:rsid w:val="002263E1"/>
    <w:rsid w:val="00226F67"/>
    <w:rsid w:val="0023155E"/>
    <w:rsid w:val="00236889"/>
    <w:rsid w:val="00236D15"/>
    <w:rsid w:val="00237D79"/>
    <w:rsid w:val="002521EC"/>
    <w:rsid w:val="00253BEF"/>
    <w:rsid w:val="002614DF"/>
    <w:rsid w:val="00263F95"/>
    <w:rsid w:val="00271E79"/>
    <w:rsid w:val="00290D12"/>
    <w:rsid w:val="0029309F"/>
    <w:rsid w:val="0029471D"/>
    <w:rsid w:val="002A0DDA"/>
    <w:rsid w:val="002A33CA"/>
    <w:rsid w:val="002B0510"/>
    <w:rsid w:val="002C3E87"/>
    <w:rsid w:val="002C72A1"/>
    <w:rsid w:val="002D0188"/>
    <w:rsid w:val="002D0877"/>
    <w:rsid w:val="002D0B39"/>
    <w:rsid w:val="002D7083"/>
    <w:rsid w:val="002E7E1B"/>
    <w:rsid w:val="002F623E"/>
    <w:rsid w:val="00302554"/>
    <w:rsid w:val="00304482"/>
    <w:rsid w:val="003220BB"/>
    <w:rsid w:val="003230E8"/>
    <w:rsid w:val="00327D28"/>
    <w:rsid w:val="003317C0"/>
    <w:rsid w:val="00333429"/>
    <w:rsid w:val="00341205"/>
    <w:rsid w:val="0034231C"/>
    <w:rsid w:val="00344506"/>
    <w:rsid w:val="00354CFD"/>
    <w:rsid w:val="003565DC"/>
    <w:rsid w:val="003709D8"/>
    <w:rsid w:val="003730B4"/>
    <w:rsid w:val="00375F31"/>
    <w:rsid w:val="00380C6C"/>
    <w:rsid w:val="00382A2B"/>
    <w:rsid w:val="00383816"/>
    <w:rsid w:val="00383B8C"/>
    <w:rsid w:val="00383D5C"/>
    <w:rsid w:val="003847A8"/>
    <w:rsid w:val="003854E2"/>
    <w:rsid w:val="003925CA"/>
    <w:rsid w:val="0039328B"/>
    <w:rsid w:val="0039501D"/>
    <w:rsid w:val="0039643B"/>
    <w:rsid w:val="00396613"/>
    <w:rsid w:val="003A7A3D"/>
    <w:rsid w:val="003B1411"/>
    <w:rsid w:val="003C4D01"/>
    <w:rsid w:val="003D1780"/>
    <w:rsid w:val="003D1D87"/>
    <w:rsid w:val="003D5816"/>
    <w:rsid w:val="003D61F4"/>
    <w:rsid w:val="003E1157"/>
    <w:rsid w:val="003E2D71"/>
    <w:rsid w:val="003E7A54"/>
    <w:rsid w:val="003F30E0"/>
    <w:rsid w:val="003F7A88"/>
    <w:rsid w:val="003F7DA7"/>
    <w:rsid w:val="00401DE7"/>
    <w:rsid w:val="00410B09"/>
    <w:rsid w:val="00416D41"/>
    <w:rsid w:val="00422243"/>
    <w:rsid w:val="00426273"/>
    <w:rsid w:val="00427C43"/>
    <w:rsid w:val="00430996"/>
    <w:rsid w:val="00454EB6"/>
    <w:rsid w:val="00460039"/>
    <w:rsid w:val="004758FB"/>
    <w:rsid w:val="004769A6"/>
    <w:rsid w:val="00480AD8"/>
    <w:rsid w:val="004818E8"/>
    <w:rsid w:val="004823EE"/>
    <w:rsid w:val="00483376"/>
    <w:rsid w:val="00484A03"/>
    <w:rsid w:val="0048607A"/>
    <w:rsid w:val="00486687"/>
    <w:rsid w:val="004A4034"/>
    <w:rsid w:val="004A5FCF"/>
    <w:rsid w:val="004B0E10"/>
    <w:rsid w:val="004D16CE"/>
    <w:rsid w:val="004D3453"/>
    <w:rsid w:val="004D4018"/>
    <w:rsid w:val="004D4C02"/>
    <w:rsid w:val="004E0C83"/>
    <w:rsid w:val="004F5425"/>
    <w:rsid w:val="00500171"/>
    <w:rsid w:val="00500FB1"/>
    <w:rsid w:val="0051170F"/>
    <w:rsid w:val="005146CE"/>
    <w:rsid w:val="005150C8"/>
    <w:rsid w:val="00515CB9"/>
    <w:rsid w:val="00516FD5"/>
    <w:rsid w:val="0052425F"/>
    <w:rsid w:val="005279C1"/>
    <w:rsid w:val="00533897"/>
    <w:rsid w:val="00533FF7"/>
    <w:rsid w:val="005352B5"/>
    <w:rsid w:val="00540617"/>
    <w:rsid w:val="0054604D"/>
    <w:rsid w:val="00551016"/>
    <w:rsid w:val="00551948"/>
    <w:rsid w:val="00552196"/>
    <w:rsid w:val="005548F3"/>
    <w:rsid w:val="00557567"/>
    <w:rsid w:val="00560392"/>
    <w:rsid w:val="00571D91"/>
    <w:rsid w:val="00572F67"/>
    <w:rsid w:val="005753CE"/>
    <w:rsid w:val="00575EEC"/>
    <w:rsid w:val="005A0171"/>
    <w:rsid w:val="005A385B"/>
    <w:rsid w:val="005A4334"/>
    <w:rsid w:val="005B0857"/>
    <w:rsid w:val="005B65F0"/>
    <w:rsid w:val="005C082D"/>
    <w:rsid w:val="005C2378"/>
    <w:rsid w:val="005D4B74"/>
    <w:rsid w:val="005E5DA1"/>
    <w:rsid w:val="005E7AB7"/>
    <w:rsid w:val="00604015"/>
    <w:rsid w:val="00621DE7"/>
    <w:rsid w:val="00622BC4"/>
    <w:rsid w:val="00623449"/>
    <w:rsid w:val="006341FE"/>
    <w:rsid w:val="00642C41"/>
    <w:rsid w:val="006432D1"/>
    <w:rsid w:val="00643592"/>
    <w:rsid w:val="006438D3"/>
    <w:rsid w:val="00644781"/>
    <w:rsid w:val="00645F04"/>
    <w:rsid w:val="006558D8"/>
    <w:rsid w:val="00656C96"/>
    <w:rsid w:val="00661E92"/>
    <w:rsid w:val="006650DF"/>
    <w:rsid w:val="006666DE"/>
    <w:rsid w:val="00670196"/>
    <w:rsid w:val="00675A1C"/>
    <w:rsid w:val="0069548F"/>
    <w:rsid w:val="006A0F93"/>
    <w:rsid w:val="006A3F31"/>
    <w:rsid w:val="006B249A"/>
    <w:rsid w:val="006C07EC"/>
    <w:rsid w:val="006C4242"/>
    <w:rsid w:val="006D0999"/>
    <w:rsid w:val="006E1D63"/>
    <w:rsid w:val="006E52C6"/>
    <w:rsid w:val="006E6099"/>
    <w:rsid w:val="006E7C3A"/>
    <w:rsid w:val="006F0774"/>
    <w:rsid w:val="006F1B2C"/>
    <w:rsid w:val="006F1C6B"/>
    <w:rsid w:val="006F7053"/>
    <w:rsid w:val="00706B29"/>
    <w:rsid w:val="00714D3B"/>
    <w:rsid w:val="00715794"/>
    <w:rsid w:val="00717D86"/>
    <w:rsid w:val="007212F9"/>
    <w:rsid w:val="007217F0"/>
    <w:rsid w:val="00721E54"/>
    <w:rsid w:val="00732A8D"/>
    <w:rsid w:val="00733539"/>
    <w:rsid w:val="007379DD"/>
    <w:rsid w:val="00740459"/>
    <w:rsid w:val="007457A5"/>
    <w:rsid w:val="007459D6"/>
    <w:rsid w:val="00746A8A"/>
    <w:rsid w:val="00760812"/>
    <w:rsid w:val="00770889"/>
    <w:rsid w:val="00772751"/>
    <w:rsid w:val="00772E1D"/>
    <w:rsid w:val="00773B57"/>
    <w:rsid w:val="00781DEC"/>
    <w:rsid w:val="00783BF7"/>
    <w:rsid w:val="00785561"/>
    <w:rsid w:val="00786A61"/>
    <w:rsid w:val="007910CE"/>
    <w:rsid w:val="00795797"/>
    <w:rsid w:val="0079623B"/>
    <w:rsid w:val="007A58D6"/>
    <w:rsid w:val="007A6D1D"/>
    <w:rsid w:val="007B4230"/>
    <w:rsid w:val="007C79AB"/>
    <w:rsid w:val="007D30F4"/>
    <w:rsid w:val="007D34EC"/>
    <w:rsid w:val="007D4BC3"/>
    <w:rsid w:val="007F0D58"/>
    <w:rsid w:val="007F2954"/>
    <w:rsid w:val="007F404A"/>
    <w:rsid w:val="007F532A"/>
    <w:rsid w:val="008033F8"/>
    <w:rsid w:val="00803F03"/>
    <w:rsid w:val="00815C77"/>
    <w:rsid w:val="00822600"/>
    <w:rsid w:val="0082746B"/>
    <w:rsid w:val="00833F8C"/>
    <w:rsid w:val="00837037"/>
    <w:rsid w:val="008476AF"/>
    <w:rsid w:val="00847BE6"/>
    <w:rsid w:val="008509F7"/>
    <w:rsid w:val="00851A66"/>
    <w:rsid w:val="00854044"/>
    <w:rsid w:val="00855653"/>
    <w:rsid w:val="00856445"/>
    <w:rsid w:val="008625A2"/>
    <w:rsid w:val="00864DC4"/>
    <w:rsid w:val="00890DF8"/>
    <w:rsid w:val="00891C77"/>
    <w:rsid w:val="00892DBA"/>
    <w:rsid w:val="008A5623"/>
    <w:rsid w:val="008A7382"/>
    <w:rsid w:val="008B101A"/>
    <w:rsid w:val="008B1D87"/>
    <w:rsid w:val="008C0F66"/>
    <w:rsid w:val="008C4171"/>
    <w:rsid w:val="008D0630"/>
    <w:rsid w:val="008D24EF"/>
    <w:rsid w:val="008D2B9D"/>
    <w:rsid w:val="008E2862"/>
    <w:rsid w:val="008E2FEE"/>
    <w:rsid w:val="008E5576"/>
    <w:rsid w:val="008E712E"/>
    <w:rsid w:val="008F2E5A"/>
    <w:rsid w:val="008F5645"/>
    <w:rsid w:val="009005E2"/>
    <w:rsid w:val="009010EE"/>
    <w:rsid w:val="00910117"/>
    <w:rsid w:val="0091141D"/>
    <w:rsid w:val="009231FF"/>
    <w:rsid w:val="00944F92"/>
    <w:rsid w:val="009456C7"/>
    <w:rsid w:val="00945AB3"/>
    <w:rsid w:val="00945B8E"/>
    <w:rsid w:val="00952102"/>
    <w:rsid w:val="00952183"/>
    <w:rsid w:val="0096057D"/>
    <w:rsid w:val="009725E0"/>
    <w:rsid w:val="009730DC"/>
    <w:rsid w:val="00975273"/>
    <w:rsid w:val="00984B3A"/>
    <w:rsid w:val="00985F9D"/>
    <w:rsid w:val="009916F8"/>
    <w:rsid w:val="00993C33"/>
    <w:rsid w:val="009A1ADA"/>
    <w:rsid w:val="009B4EC9"/>
    <w:rsid w:val="009C4107"/>
    <w:rsid w:val="009D0F72"/>
    <w:rsid w:val="009D5F71"/>
    <w:rsid w:val="009D6178"/>
    <w:rsid w:val="009E32A1"/>
    <w:rsid w:val="009F1D1E"/>
    <w:rsid w:val="009F2B18"/>
    <w:rsid w:val="009F5503"/>
    <w:rsid w:val="009F6470"/>
    <w:rsid w:val="00A04D0F"/>
    <w:rsid w:val="00A05040"/>
    <w:rsid w:val="00A055AF"/>
    <w:rsid w:val="00A113AC"/>
    <w:rsid w:val="00A16234"/>
    <w:rsid w:val="00A17028"/>
    <w:rsid w:val="00A463DB"/>
    <w:rsid w:val="00A60CF1"/>
    <w:rsid w:val="00A6105E"/>
    <w:rsid w:val="00A61090"/>
    <w:rsid w:val="00A664A0"/>
    <w:rsid w:val="00A739E8"/>
    <w:rsid w:val="00A75DB5"/>
    <w:rsid w:val="00A966D9"/>
    <w:rsid w:val="00AA03F4"/>
    <w:rsid w:val="00AB2E56"/>
    <w:rsid w:val="00AC5D96"/>
    <w:rsid w:val="00AC72D8"/>
    <w:rsid w:val="00AD7B2A"/>
    <w:rsid w:val="00AF6C80"/>
    <w:rsid w:val="00B0324C"/>
    <w:rsid w:val="00B06560"/>
    <w:rsid w:val="00B106B5"/>
    <w:rsid w:val="00B13170"/>
    <w:rsid w:val="00B27FFC"/>
    <w:rsid w:val="00B33E9F"/>
    <w:rsid w:val="00B37E2B"/>
    <w:rsid w:val="00B4664D"/>
    <w:rsid w:val="00B50030"/>
    <w:rsid w:val="00B53010"/>
    <w:rsid w:val="00B56869"/>
    <w:rsid w:val="00B56D3D"/>
    <w:rsid w:val="00B703EC"/>
    <w:rsid w:val="00B728A0"/>
    <w:rsid w:val="00B801BC"/>
    <w:rsid w:val="00B81928"/>
    <w:rsid w:val="00B82F77"/>
    <w:rsid w:val="00B85BAC"/>
    <w:rsid w:val="00B87EFB"/>
    <w:rsid w:val="00B91D5E"/>
    <w:rsid w:val="00B923CB"/>
    <w:rsid w:val="00B92849"/>
    <w:rsid w:val="00B92BC0"/>
    <w:rsid w:val="00B948C6"/>
    <w:rsid w:val="00BA4211"/>
    <w:rsid w:val="00BB41D5"/>
    <w:rsid w:val="00BC0067"/>
    <w:rsid w:val="00BD0608"/>
    <w:rsid w:val="00BE10F4"/>
    <w:rsid w:val="00BE4F3F"/>
    <w:rsid w:val="00BF0B37"/>
    <w:rsid w:val="00BF4382"/>
    <w:rsid w:val="00C002EA"/>
    <w:rsid w:val="00C11AE2"/>
    <w:rsid w:val="00C13ABE"/>
    <w:rsid w:val="00C13CD2"/>
    <w:rsid w:val="00C14ABE"/>
    <w:rsid w:val="00C17E20"/>
    <w:rsid w:val="00C22574"/>
    <w:rsid w:val="00C247A5"/>
    <w:rsid w:val="00C26A7C"/>
    <w:rsid w:val="00C33EDD"/>
    <w:rsid w:val="00C362D2"/>
    <w:rsid w:val="00C42986"/>
    <w:rsid w:val="00C431B1"/>
    <w:rsid w:val="00C519CB"/>
    <w:rsid w:val="00C6198D"/>
    <w:rsid w:val="00C64B95"/>
    <w:rsid w:val="00C7066C"/>
    <w:rsid w:val="00C714D6"/>
    <w:rsid w:val="00C84FDC"/>
    <w:rsid w:val="00C91F66"/>
    <w:rsid w:val="00C925D5"/>
    <w:rsid w:val="00CA5A7E"/>
    <w:rsid w:val="00CB3018"/>
    <w:rsid w:val="00CD351A"/>
    <w:rsid w:val="00CD6EA8"/>
    <w:rsid w:val="00CE2E3B"/>
    <w:rsid w:val="00CF39C8"/>
    <w:rsid w:val="00D03C47"/>
    <w:rsid w:val="00D1087D"/>
    <w:rsid w:val="00D12FEF"/>
    <w:rsid w:val="00D14FF9"/>
    <w:rsid w:val="00D23B12"/>
    <w:rsid w:val="00D23CE8"/>
    <w:rsid w:val="00D2588B"/>
    <w:rsid w:val="00D30F2B"/>
    <w:rsid w:val="00D338A2"/>
    <w:rsid w:val="00D44A9E"/>
    <w:rsid w:val="00D52036"/>
    <w:rsid w:val="00D64E01"/>
    <w:rsid w:val="00D70D2F"/>
    <w:rsid w:val="00D72B0B"/>
    <w:rsid w:val="00D855AC"/>
    <w:rsid w:val="00D8711D"/>
    <w:rsid w:val="00D96007"/>
    <w:rsid w:val="00D97EFC"/>
    <w:rsid w:val="00DC25C0"/>
    <w:rsid w:val="00DC4240"/>
    <w:rsid w:val="00DD36C5"/>
    <w:rsid w:val="00DE7600"/>
    <w:rsid w:val="00DF1384"/>
    <w:rsid w:val="00DF17FF"/>
    <w:rsid w:val="00DF3725"/>
    <w:rsid w:val="00E01805"/>
    <w:rsid w:val="00E04B58"/>
    <w:rsid w:val="00E133F6"/>
    <w:rsid w:val="00E139FE"/>
    <w:rsid w:val="00E17D29"/>
    <w:rsid w:val="00E246A6"/>
    <w:rsid w:val="00E250BD"/>
    <w:rsid w:val="00E31005"/>
    <w:rsid w:val="00E33495"/>
    <w:rsid w:val="00E37031"/>
    <w:rsid w:val="00E408C5"/>
    <w:rsid w:val="00E40EE5"/>
    <w:rsid w:val="00E508EF"/>
    <w:rsid w:val="00E55E93"/>
    <w:rsid w:val="00E6304D"/>
    <w:rsid w:val="00E645CD"/>
    <w:rsid w:val="00E67429"/>
    <w:rsid w:val="00E81B57"/>
    <w:rsid w:val="00E944F0"/>
    <w:rsid w:val="00E96CB2"/>
    <w:rsid w:val="00EA3B0F"/>
    <w:rsid w:val="00EB4F6F"/>
    <w:rsid w:val="00EB732E"/>
    <w:rsid w:val="00EC09BB"/>
    <w:rsid w:val="00ED5FA4"/>
    <w:rsid w:val="00ED69E8"/>
    <w:rsid w:val="00EE16C1"/>
    <w:rsid w:val="00EE69E1"/>
    <w:rsid w:val="00EF02D2"/>
    <w:rsid w:val="00EF0A36"/>
    <w:rsid w:val="00EF1DDE"/>
    <w:rsid w:val="00EF3C22"/>
    <w:rsid w:val="00F00962"/>
    <w:rsid w:val="00F02C1B"/>
    <w:rsid w:val="00F07C94"/>
    <w:rsid w:val="00F14441"/>
    <w:rsid w:val="00F16722"/>
    <w:rsid w:val="00F27B12"/>
    <w:rsid w:val="00F301B8"/>
    <w:rsid w:val="00F31DEB"/>
    <w:rsid w:val="00F327DE"/>
    <w:rsid w:val="00F3290C"/>
    <w:rsid w:val="00F56484"/>
    <w:rsid w:val="00F64023"/>
    <w:rsid w:val="00F66779"/>
    <w:rsid w:val="00F70150"/>
    <w:rsid w:val="00F80BB2"/>
    <w:rsid w:val="00F817FE"/>
    <w:rsid w:val="00F85552"/>
    <w:rsid w:val="00F92086"/>
    <w:rsid w:val="00F92F21"/>
    <w:rsid w:val="00F96C34"/>
    <w:rsid w:val="00FA177B"/>
    <w:rsid w:val="00FB28B2"/>
    <w:rsid w:val="00FB32DA"/>
    <w:rsid w:val="00FD55C2"/>
    <w:rsid w:val="00FE0F21"/>
    <w:rsid w:val="00FE187F"/>
    <w:rsid w:val="00FE44FC"/>
    <w:rsid w:val="00FE6AD4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2F142"/>
  <w15:chartTrackingRefBased/>
  <w15:docId w15:val="{D529BFCE-542A-4D75-B92E-882F8829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E1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0F54B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0F54B2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4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54B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2D0877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EE16C1"/>
    <w:pPr>
      <w:tabs>
        <w:tab w:val="left" w:pos="4140"/>
        <w:tab w:val="left" w:pos="4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fr-FR"/>
    </w:rPr>
  </w:style>
  <w:style w:type="character" w:customStyle="1" w:styleId="TextkrperZchn">
    <w:name w:val="Textkörper Zchn"/>
    <w:link w:val="Textkrper"/>
    <w:semiHidden/>
    <w:rsid w:val="00EE16C1"/>
    <w:rPr>
      <w:rFonts w:ascii="Times New Roman" w:eastAsia="Times New Roman" w:hAnsi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D03C47"/>
    <w:pPr>
      <w:ind w:left="720"/>
      <w:contextualSpacing/>
    </w:pPr>
    <w:rPr>
      <w:lang w:val="fr-BE" w:eastAsia="en-US"/>
    </w:rPr>
  </w:style>
  <w:style w:type="character" w:styleId="Fett">
    <w:name w:val="Strong"/>
    <w:uiPriority w:val="22"/>
    <w:qFormat/>
    <w:rsid w:val="00721E54"/>
    <w:rPr>
      <w:b w:val="0"/>
      <w:bCs w:val="0"/>
      <w:i w:val="0"/>
      <w:iCs w:val="0"/>
    </w:rPr>
  </w:style>
  <w:style w:type="character" w:customStyle="1" w:styleId="berschrift1Zchn">
    <w:name w:val="Überschrift 1 Zchn"/>
    <w:link w:val="berschrift1"/>
    <w:uiPriority w:val="9"/>
    <w:rsid w:val="00E17D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E17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E17D29"/>
  </w:style>
  <w:style w:type="character" w:styleId="BesuchterLink">
    <w:name w:val="FollowedHyperlink"/>
    <w:uiPriority w:val="99"/>
    <w:semiHidden/>
    <w:unhideWhenUsed/>
    <w:rsid w:val="005279C1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EF0A36"/>
    <w:rPr>
      <w:color w:val="808080"/>
      <w:shd w:val="clear" w:color="auto" w:fill="E6E6E6"/>
    </w:rPr>
  </w:style>
  <w:style w:type="character" w:styleId="Kommentarzeichen">
    <w:name w:val="annotation reference"/>
    <w:uiPriority w:val="99"/>
    <w:semiHidden/>
    <w:unhideWhenUsed/>
    <w:rsid w:val="001336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336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336C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36C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33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nbahn@ostbelgien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nnbahn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ess.ostbelgien.eu/nl" TargetMode="External"/><Relationship Id="rId2" Type="http://schemas.openxmlformats.org/officeDocument/2006/relationships/hyperlink" Target="http://press.ostbelgien.eu/fr" TargetMode="External"/><Relationship Id="rId1" Type="http://schemas.openxmlformats.org/officeDocument/2006/relationships/hyperlink" Target="http://press.ostbelgien.eu/de" TargetMode="External"/><Relationship Id="rId5" Type="http://schemas.openxmlformats.org/officeDocument/2006/relationships/hyperlink" Target="http://www.ostbelgien.eu" TargetMode="External"/><Relationship Id="rId4" Type="http://schemas.openxmlformats.org/officeDocument/2006/relationships/hyperlink" Target="mailto:info@ostbelgie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DDA5-775C-41CC-8A72-77315977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1947</CharactersWithSpaces>
  <SharedDoc>false</SharedDoc>
  <HLinks>
    <vt:vector size="4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http://www.vennbahn.eu/</vt:lpwstr>
      </vt:variant>
      <vt:variant>
        <vt:lpwstr/>
      </vt:variant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mailto:info@vennbahn.eu</vt:lpwstr>
      </vt:variant>
      <vt:variant>
        <vt:lpwstr/>
      </vt:variant>
      <vt:variant>
        <vt:i4>786511</vt:i4>
      </vt:variant>
      <vt:variant>
        <vt:i4>12</vt:i4>
      </vt:variant>
      <vt:variant>
        <vt:i4>0</vt:i4>
      </vt:variant>
      <vt:variant>
        <vt:i4>5</vt:i4>
      </vt:variant>
      <vt:variant>
        <vt:lpwstr>http://www.ostbelgien.eu/</vt:lpwstr>
      </vt:variant>
      <vt:variant>
        <vt:lpwstr/>
      </vt:variant>
      <vt:variant>
        <vt:i4>3276825</vt:i4>
      </vt:variant>
      <vt:variant>
        <vt:i4>9</vt:i4>
      </vt:variant>
      <vt:variant>
        <vt:i4>0</vt:i4>
      </vt:variant>
      <vt:variant>
        <vt:i4>5</vt:i4>
      </vt:variant>
      <vt:variant>
        <vt:lpwstr>mailto:info@ostbelgien.eu</vt:lpwstr>
      </vt:variant>
      <vt:variant>
        <vt:lpwstr/>
      </vt:variant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http://press.ostbelgien.eu/nl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http://press.ostbelgien.eu/fr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http://press.ostbelgien.eu/de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stephan.henkes</dc:creator>
  <cp:keywords/>
  <cp:lastModifiedBy>Helen Hoffmann</cp:lastModifiedBy>
  <cp:revision>5</cp:revision>
  <cp:lastPrinted>2023-02-24T08:35:00Z</cp:lastPrinted>
  <dcterms:created xsi:type="dcterms:W3CDTF">2026-03-04T13:33:00Z</dcterms:created>
  <dcterms:modified xsi:type="dcterms:W3CDTF">2026-03-04T14:31:00Z</dcterms:modified>
</cp:coreProperties>
</file>