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99E55" w14:textId="77777777" w:rsidR="00312E6D" w:rsidRPr="00312E6D" w:rsidRDefault="00312E6D" w:rsidP="008B75CC">
      <w:pPr>
        <w:pStyle w:val="StandardWeb"/>
        <w:shd w:val="clear" w:color="auto" w:fill="FFFFFF"/>
        <w:spacing w:before="240" w:beforeAutospacing="0" w:after="240" w:afterAutospacing="0"/>
        <w:rPr>
          <w:rStyle w:val="Fett"/>
          <w:rFonts w:ascii="OstbeSans Office" w:hAnsi="OstbeSans Office"/>
          <w:color w:val="171717"/>
          <w:sz w:val="22"/>
          <w:szCs w:val="22"/>
          <w:lang w:val="nl-BE"/>
        </w:rPr>
      </w:pPr>
      <w:r w:rsidRPr="00312E6D">
        <w:rPr>
          <w:rStyle w:val="Fett"/>
          <w:rFonts w:ascii="OstbeSans Office" w:hAnsi="OstbeSans Office"/>
          <w:color w:val="171717"/>
          <w:sz w:val="22"/>
          <w:szCs w:val="22"/>
          <w:lang w:val="nl-BE"/>
        </w:rPr>
        <w:t>Mountainbiken in de Oostkantons</w:t>
      </w:r>
    </w:p>
    <w:p w14:paraId="033C44A7" w14:textId="77777777" w:rsidR="00312E6D" w:rsidRPr="00312E6D" w:rsidRDefault="00312E6D" w:rsidP="00030FDE">
      <w:pPr>
        <w:pStyle w:val="StandardWeb"/>
        <w:shd w:val="clear" w:color="auto" w:fill="FFFFFF"/>
        <w:spacing w:before="0" w:beforeAutospacing="0" w:after="0" w:afterAutospacing="0"/>
        <w:jc w:val="both"/>
        <w:rPr>
          <w:rFonts w:ascii="OstbeSans Office" w:hAnsi="OstbeSans Office"/>
          <w:b/>
          <w:bCs/>
          <w:sz w:val="28"/>
          <w:szCs w:val="28"/>
          <w:lang w:val="nl-BE"/>
        </w:rPr>
      </w:pPr>
      <w:r w:rsidRPr="00312E6D">
        <w:rPr>
          <w:rFonts w:ascii="OstbeSans Office" w:hAnsi="OstbeSans Office"/>
          <w:b/>
          <w:bCs/>
          <w:sz w:val="28"/>
          <w:szCs w:val="28"/>
          <w:lang w:val="nl-BE"/>
        </w:rPr>
        <w:t>Meer dan 2.000 Stoneman-starters trotseerden de regen en modder</w:t>
      </w:r>
    </w:p>
    <w:p w14:paraId="56C5A928" w14:textId="77777777" w:rsidR="00312E6D" w:rsidRPr="00312E6D" w:rsidRDefault="00312E6D" w:rsidP="00030FDE">
      <w:pPr>
        <w:pStyle w:val="StandardWeb"/>
        <w:shd w:val="clear" w:color="auto" w:fill="FFFFFF"/>
        <w:spacing w:before="0" w:beforeAutospacing="0" w:after="0" w:afterAutospacing="0"/>
        <w:jc w:val="both"/>
        <w:rPr>
          <w:rFonts w:ascii="OstbeSans Office" w:hAnsi="OstbeSans Office"/>
          <w:b/>
          <w:bCs/>
          <w:sz w:val="28"/>
          <w:szCs w:val="28"/>
          <w:lang w:val="nl-BE"/>
        </w:rPr>
      </w:pPr>
    </w:p>
    <w:p w14:paraId="0506E6A1" w14:textId="3EB13EBA" w:rsidR="009F2BE5" w:rsidRPr="00312E6D" w:rsidRDefault="00312E6D" w:rsidP="00030FDE">
      <w:pPr>
        <w:pStyle w:val="StandardWeb"/>
        <w:shd w:val="clear" w:color="auto" w:fill="FFFFFF"/>
        <w:spacing w:before="0" w:beforeAutospacing="0" w:after="0" w:afterAutospacing="0"/>
        <w:jc w:val="both"/>
        <w:rPr>
          <w:rStyle w:val="Fett"/>
          <w:rFonts w:ascii="OstbeSans Office" w:hAnsi="OstbeSans Office"/>
          <w:color w:val="171717"/>
          <w:sz w:val="22"/>
          <w:szCs w:val="22"/>
          <w:lang w:val="nl-BE"/>
        </w:rPr>
      </w:pPr>
      <w:r w:rsidRPr="00312E6D">
        <w:rPr>
          <w:rStyle w:val="Fett"/>
          <w:rFonts w:ascii="OstbeSans Office" w:hAnsi="OstbeSans Office"/>
          <w:color w:val="171717"/>
          <w:sz w:val="22"/>
          <w:szCs w:val="22"/>
          <w:lang w:val="nl-BE"/>
        </w:rPr>
        <w:t>Op 15 september eindigde het vijfde seizoen van de Stoneman Arduenna. Dit mountainbikeparcours beslaat 176 km en 3900 hoogtemeters en is ontworpen om in één, twee of drie dagen afgelegd te worden. Naast de sportieve uitdaging staat het genieten van de natuur centraal. De Hoge Venen, de meren van Bütgenbach en Robertville, de Ourvallei, de vele bospassages en het historische centrum van Malmedy zijn slechts enkele van de hoogtepunten langs de route</w:t>
      </w:r>
      <w:r w:rsidR="008A1A0F" w:rsidRPr="00312E6D">
        <w:rPr>
          <w:rStyle w:val="Fett"/>
          <w:rFonts w:ascii="OstbeSans Office" w:hAnsi="OstbeSans Office"/>
          <w:color w:val="171717"/>
          <w:sz w:val="22"/>
          <w:szCs w:val="22"/>
          <w:lang w:val="nl-BE"/>
        </w:rPr>
        <w:t xml:space="preserve">. </w:t>
      </w:r>
    </w:p>
    <w:p w14:paraId="7E7ADCDA" w14:textId="12857BAA" w:rsidR="00CF5929" w:rsidRPr="00312E6D" w:rsidRDefault="00AA0247" w:rsidP="00030FDE">
      <w:pPr>
        <w:pStyle w:val="StandardWeb"/>
        <w:shd w:val="clear" w:color="auto" w:fill="FFFFFF"/>
        <w:spacing w:before="0" w:beforeAutospacing="0" w:after="0" w:afterAutospacing="0"/>
        <w:jc w:val="both"/>
        <w:rPr>
          <w:rStyle w:val="Fett"/>
          <w:rFonts w:ascii="OstbeSans Office" w:hAnsi="OstbeSans Office"/>
          <w:color w:val="171717"/>
          <w:sz w:val="22"/>
          <w:szCs w:val="22"/>
          <w:lang w:val="nl-BE"/>
        </w:rPr>
      </w:pPr>
      <w:r w:rsidRPr="001064B7">
        <w:rPr>
          <w:rFonts w:ascii="OstbeSans Office" w:hAnsi="OstbeSans Office"/>
          <w:b/>
          <w:bCs/>
          <w:color w:val="171717"/>
        </w:rPr>
        <w:drawing>
          <wp:anchor distT="0" distB="0" distL="114300" distR="114300" simplePos="0" relativeHeight="251659264" behindDoc="0" locked="0" layoutInCell="1" allowOverlap="1" wp14:anchorId="5625C92F" wp14:editId="79B49618">
            <wp:simplePos x="0" y="0"/>
            <wp:positionH relativeFrom="column">
              <wp:posOffset>3914775</wp:posOffset>
            </wp:positionH>
            <wp:positionV relativeFrom="paragraph">
              <wp:posOffset>167640</wp:posOffset>
            </wp:positionV>
            <wp:extent cx="1714500" cy="2576830"/>
            <wp:effectExtent l="0" t="0" r="0" b="0"/>
            <wp:wrapThrough wrapText="bothSides">
              <wp:wrapPolygon edited="0">
                <wp:start x="0" y="0"/>
                <wp:lineTo x="0" y="21398"/>
                <wp:lineTo x="21360" y="21398"/>
                <wp:lineTo x="21360" y="0"/>
                <wp:lineTo x="0" y="0"/>
              </wp:wrapPolygon>
            </wp:wrapThrough>
            <wp:docPr id="672809944" name="Grafik 6" descr="Ein Bild, das draußen, Fahrradreifen,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09944" name="Grafik 6" descr="Ein Bild, das draußen, Fahrradreifen, Rad, Landfahrzeug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17A11" w14:textId="446751EF" w:rsidR="00312E6D" w:rsidRPr="00312E6D" w:rsidRDefault="00AA0247" w:rsidP="00312E6D">
      <w:pPr>
        <w:jc w:val="both"/>
        <w:rPr>
          <w:rStyle w:val="Fett"/>
          <w:rFonts w:ascii="OstbeSans Office" w:eastAsia="Times New Roman" w:hAnsi="OstbeSans Office" w:cs="Times New Roman"/>
          <w:b w:val="0"/>
          <w:bCs w:val="0"/>
          <w:color w:val="171717"/>
          <w:kern w:val="0"/>
          <w:lang w:val="nl-BE" w:eastAsia="de-DE"/>
          <w14:ligatures w14:val="none"/>
        </w:rPr>
      </w:pPr>
      <w:r w:rsidRPr="00AA0247">
        <w:rPr>
          <w:rFonts w:ascii="OstbeSans Office" w:eastAsia="Times New Roman" w:hAnsi="OstbeSans Office" w:cs="Times New Roman"/>
          <w:color w:val="171717"/>
          <w:kern w:val="0"/>
          <w:lang w:eastAsia="de-DE"/>
          <w14:ligatures w14:val="none"/>
        </w:rPr>
        <w:drawing>
          <wp:anchor distT="0" distB="0" distL="114300" distR="114300" simplePos="0" relativeHeight="251661312" behindDoc="0" locked="0" layoutInCell="1" allowOverlap="1" wp14:anchorId="126D17C4" wp14:editId="20351BBF">
            <wp:simplePos x="0" y="0"/>
            <wp:positionH relativeFrom="column">
              <wp:posOffset>3705225</wp:posOffset>
            </wp:positionH>
            <wp:positionV relativeFrom="paragraph">
              <wp:posOffset>2741295</wp:posOffset>
            </wp:positionV>
            <wp:extent cx="1992630" cy="2257425"/>
            <wp:effectExtent l="0" t="0" r="7620" b="9525"/>
            <wp:wrapThrough wrapText="bothSides">
              <wp:wrapPolygon edited="0">
                <wp:start x="0" y="0"/>
                <wp:lineTo x="0" y="21509"/>
                <wp:lineTo x="21476" y="21509"/>
                <wp:lineTo x="21476" y="0"/>
                <wp:lineTo x="0" y="0"/>
              </wp:wrapPolygon>
            </wp:wrapThrough>
            <wp:docPr id="27269190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263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247">
        <w:rPr>
          <w:rFonts w:ascii="OstbeSans Office" w:eastAsia="Times New Roman" w:hAnsi="OstbeSans Office" w:cs="Times New Roman"/>
          <w:color w:val="171717"/>
          <w:kern w:val="0"/>
          <w:lang w:eastAsia="de-DE"/>
          <w14:ligatures w14:val="none"/>
        </w:rPr>
        <w:drawing>
          <wp:anchor distT="0" distB="0" distL="114300" distR="114300" simplePos="0" relativeHeight="251660288" behindDoc="0" locked="0" layoutInCell="1" allowOverlap="1" wp14:anchorId="6D84896D" wp14:editId="4306DC24">
            <wp:simplePos x="0" y="0"/>
            <wp:positionH relativeFrom="column">
              <wp:posOffset>937</wp:posOffset>
            </wp:positionH>
            <wp:positionV relativeFrom="paragraph">
              <wp:posOffset>2741295</wp:posOffset>
            </wp:positionV>
            <wp:extent cx="3524250" cy="2264377"/>
            <wp:effectExtent l="0" t="0" r="0" b="3175"/>
            <wp:wrapThrough wrapText="bothSides">
              <wp:wrapPolygon edited="0">
                <wp:start x="0" y="0"/>
                <wp:lineTo x="0" y="21449"/>
                <wp:lineTo x="21483" y="21449"/>
                <wp:lineTo x="21483" y="0"/>
                <wp:lineTo x="0" y="0"/>
              </wp:wrapPolygon>
            </wp:wrapThrough>
            <wp:docPr id="491784368" name="Grafik 2" descr="Ein Bild, das Reihe, Text,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84368" name="Grafik 2" descr="Ein Bild, das Reihe, Text, Diagramm, Screensho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250" cy="2264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E6D" w:rsidRPr="00312E6D">
        <w:rPr>
          <w:rStyle w:val="Fett"/>
          <w:rFonts w:ascii="OstbeSans Office" w:eastAsia="Times New Roman" w:hAnsi="OstbeSans Office" w:cs="Times New Roman"/>
          <w:b w:val="0"/>
          <w:bCs w:val="0"/>
          <w:color w:val="171717"/>
          <w:kern w:val="0"/>
          <w:lang w:val="nl-BE" w:eastAsia="de-DE"/>
          <w14:ligatures w14:val="none"/>
        </w:rPr>
        <w:t xml:space="preserve">Dit jaar </w:t>
      </w:r>
      <w:r w:rsidR="00F55FCE">
        <w:rPr>
          <w:rStyle w:val="Fett"/>
          <w:rFonts w:ascii="OstbeSans Office" w:eastAsia="Times New Roman" w:hAnsi="OstbeSans Office" w:cs="Times New Roman"/>
          <w:b w:val="0"/>
          <w:bCs w:val="0"/>
          <w:color w:val="171717"/>
          <w:kern w:val="0"/>
          <w:lang w:val="nl-BE" w:eastAsia="de-DE"/>
          <w14:ligatures w14:val="none"/>
        </w:rPr>
        <w:t>genoten</w:t>
      </w:r>
      <w:r w:rsidR="00312E6D" w:rsidRPr="00312E6D">
        <w:rPr>
          <w:rStyle w:val="Fett"/>
          <w:rFonts w:ascii="OstbeSans Office" w:eastAsia="Times New Roman" w:hAnsi="OstbeSans Office" w:cs="Times New Roman"/>
          <w:b w:val="0"/>
          <w:bCs w:val="0"/>
          <w:color w:val="171717"/>
          <w:kern w:val="0"/>
          <w:lang w:val="nl-BE" w:eastAsia="de-DE"/>
          <w14:ligatures w14:val="none"/>
        </w:rPr>
        <w:t xml:space="preserve"> meer dan 2.000 starters </w:t>
      </w:r>
      <w:r w:rsidR="00F55FCE">
        <w:rPr>
          <w:rStyle w:val="Fett"/>
          <w:rFonts w:ascii="OstbeSans Office" w:eastAsia="Times New Roman" w:hAnsi="OstbeSans Office" w:cs="Times New Roman"/>
          <w:b w:val="0"/>
          <w:bCs w:val="0"/>
          <w:color w:val="171717"/>
          <w:kern w:val="0"/>
          <w:lang w:val="nl-BE" w:eastAsia="de-DE"/>
          <w14:ligatures w14:val="none"/>
        </w:rPr>
        <w:t>van</w:t>
      </w:r>
      <w:r w:rsidR="00312E6D" w:rsidRPr="00312E6D">
        <w:rPr>
          <w:rStyle w:val="Fett"/>
          <w:rFonts w:ascii="OstbeSans Office" w:eastAsia="Times New Roman" w:hAnsi="OstbeSans Office" w:cs="Times New Roman"/>
          <w:b w:val="0"/>
          <w:bCs w:val="0"/>
          <w:color w:val="171717"/>
          <w:kern w:val="0"/>
          <w:lang w:val="nl-BE" w:eastAsia="de-DE"/>
          <w14:ligatures w14:val="none"/>
        </w:rPr>
        <w:t xml:space="preserve"> </w:t>
      </w:r>
      <w:r w:rsidR="00F55FCE">
        <w:rPr>
          <w:rStyle w:val="Fett"/>
          <w:rFonts w:ascii="OstbeSans Office" w:eastAsia="Times New Roman" w:hAnsi="OstbeSans Office" w:cs="Times New Roman"/>
          <w:b w:val="0"/>
          <w:bCs w:val="0"/>
          <w:color w:val="171717"/>
          <w:kern w:val="0"/>
          <w:lang w:val="nl-BE" w:eastAsia="de-DE"/>
          <w14:ligatures w14:val="none"/>
        </w:rPr>
        <w:t>het</w:t>
      </w:r>
      <w:r w:rsidR="00312E6D" w:rsidRPr="00312E6D">
        <w:rPr>
          <w:rStyle w:val="Fett"/>
          <w:rFonts w:ascii="OstbeSans Office" w:eastAsia="Times New Roman" w:hAnsi="OstbeSans Office" w:cs="Times New Roman"/>
          <w:b w:val="0"/>
          <w:bCs w:val="0"/>
          <w:color w:val="171717"/>
          <w:kern w:val="0"/>
          <w:lang w:val="nl-BE" w:eastAsia="de-DE"/>
          <w14:ligatures w14:val="none"/>
        </w:rPr>
        <w:t xml:space="preserve"> gevarieerde </w:t>
      </w:r>
      <w:r w:rsidR="00F55FCE">
        <w:rPr>
          <w:rStyle w:val="Fett"/>
          <w:rFonts w:ascii="OstbeSans Office" w:eastAsia="Times New Roman" w:hAnsi="OstbeSans Office" w:cs="Times New Roman"/>
          <w:b w:val="0"/>
          <w:bCs w:val="0"/>
          <w:color w:val="171717"/>
          <w:kern w:val="0"/>
          <w:lang w:val="nl-BE" w:eastAsia="de-DE"/>
          <w14:ligatures w14:val="none"/>
        </w:rPr>
        <w:t>parcours</w:t>
      </w:r>
      <w:r w:rsidR="00312E6D" w:rsidRPr="00312E6D">
        <w:rPr>
          <w:rStyle w:val="Fett"/>
          <w:rFonts w:ascii="OstbeSans Office" w:eastAsia="Times New Roman" w:hAnsi="OstbeSans Office" w:cs="Times New Roman"/>
          <w:b w:val="0"/>
          <w:bCs w:val="0"/>
          <w:color w:val="171717"/>
          <w:kern w:val="0"/>
          <w:lang w:val="nl-BE" w:eastAsia="de-DE"/>
          <w14:ligatures w14:val="none"/>
        </w:rPr>
        <w:t xml:space="preserve">, </w:t>
      </w:r>
      <w:r w:rsidR="00F55FCE">
        <w:rPr>
          <w:rStyle w:val="Fett"/>
          <w:rFonts w:ascii="OstbeSans Office" w:eastAsia="Times New Roman" w:hAnsi="OstbeSans Office" w:cs="Times New Roman"/>
          <w:b w:val="0"/>
          <w:bCs w:val="0"/>
          <w:color w:val="171717"/>
          <w:kern w:val="0"/>
          <w:lang w:val="nl-BE" w:eastAsia="de-DE"/>
          <w14:ligatures w14:val="none"/>
        </w:rPr>
        <w:t>dat</w:t>
      </w:r>
      <w:r w:rsidR="00312E6D" w:rsidRPr="00312E6D">
        <w:rPr>
          <w:rStyle w:val="Fett"/>
          <w:rFonts w:ascii="OstbeSans Office" w:eastAsia="Times New Roman" w:hAnsi="OstbeSans Office" w:cs="Times New Roman"/>
          <w:b w:val="0"/>
          <w:bCs w:val="0"/>
          <w:color w:val="171717"/>
          <w:kern w:val="0"/>
          <w:lang w:val="nl-BE" w:eastAsia="de-DE"/>
          <w14:ligatures w14:val="none"/>
        </w:rPr>
        <w:t xml:space="preserve"> singletrails en wortelpaden combineert met bos- en weidewegen. Het natte weer van dit seizoen betekende ongetwijfeld dat modderige passages en vuile kleren deel uitmaakten van het Stoneman-avontuur. Hoewel de weersomstandigheden sommige mensen misschien hebben afgeschrikt - het aantal deelnemers lag ongeveer 20% lager dan in het seizoen 2023 - was er veel positieve feedback. Karin en Yasmin zeiden: “Onze gouden rit was een modderig</w:t>
      </w:r>
      <w:r w:rsidR="00F55FCE">
        <w:rPr>
          <w:rStyle w:val="Fett"/>
          <w:rFonts w:ascii="OstbeSans Office" w:eastAsia="Times New Roman" w:hAnsi="OstbeSans Office" w:cs="Times New Roman"/>
          <w:b w:val="0"/>
          <w:bCs w:val="0"/>
          <w:color w:val="171717"/>
          <w:kern w:val="0"/>
          <w:lang w:val="nl-BE" w:eastAsia="de-DE"/>
          <w14:ligatures w14:val="none"/>
        </w:rPr>
        <w:t xml:space="preserve"> spektakel</w:t>
      </w:r>
      <w:r w:rsidR="00312E6D" w:rsidRPr="00312E6D">
        <w:rPr>
          <w:rStyle w:val="Fett"/>
          <w:rFonts w:ascii="OstbeSans Office" w:eastAsia="Times New Roman" w:hAnsi="OstbeSans Office" w:cs="Times New Roman"/>
          <w:b w:val="0"/>
          <w:bCs w:val="0"/>
          <w:color w:val="171717"/>
          <w:kern w:val="0"/>
          <w:lang w:val="nl-BE" w:eastAsia="de-DE"/>
          <w14:ligatures w14:val="none"/>
        </w:rPr>
        <w:t xml:space="preserve"> rit met gladde trails en koud en vochtig weer. We hebben gevochten tot het einde en vonden het </w:t>
      </w:r>
      <w:r w:rsidR="00F55FCE">
        <w:rPr>
          <w:rStyle w:val="Fett"/>
          <w:rFonts w:ascii="OstbeSans Office" w:eastAsia="Times New Roman" w:hAnsi="OstbeSans Office" w:cs="Times New Roman"/>
          <w:b w:val="0"/>
          <w:bCs w:val="0"/>
          <w:color w:val="171717"/>
          <w:kern w:val="0"/>
          <w:lang w:val="nl-BE" w:eastAsia="de-DE"/>
          <w14:ligatures w14:val="none"/>
        </w:rPr>
        <w:t>buitengewoon</w:t>
      </w:r>
      <w:r w:rsidR="00312E6D" w:rsidRPr="00312E6D">
        <w:rPr>
          <w:rStyle w:val="Fett"/>
          <w:rFonts w:ascii="OstbeSans Office" w:eastAsia="Times New Roman" w:hAnsi="OstbeSans Office" w:cs="Times New Roman"/>
          <w:b w:val="0"/>
          <w:bCs w:val="0"/>
          <w:color w:val="171717"/>
          <w:kern w:val="0"/>
          <w:lang w:val="nl-BE" w:eastAsia="de-DE"/>
          <w14:ligatures w14:val="none"/>
        </w:rPr>
        <w:t xml:space="preserve">!”. Goud, zilver of brons maakt niet uit. Op het einde van het parcours konden alle deelnemers zichzelf uitgeput maar trots een schouderklopje geven. </w:t>
      </w:r>
    </w:p>
    <w:p w14:paraId="2104A67C" w14:textId="7E21BF03" w:rsidR="00312E6D" w:rsidRPr="00312E6D" w:rsidRDefault="00AA0247" w:rsidP="00312E6D">
      <w:pPr>
        <w:jc w:val="both"/>
        <w:rPr>
          <w:rStyle w:val="Fett"/>
          <w:rFonts w:ascii="OstbeSans Office" w:eastAsia="Times New Roman" w:hAnsi="OstbeSans Office" w:cs="Times New Roman"/>
          <w:b w:val="0"/>
          <w:bCs w:val="0"/>
          <w:color w:val="171717"/>
          <w:kern w:val="0"/>
          <w:lang w:val="nl-BE" w:eastAsia="de-DE"/>
          <w14:ligatures w14:val="none"/>
        </w:rPr>
      </w:pPr>
      <w:r w:rsidRPr="00AA0247">
        <w:rPr>
          <w:rFonts w:ascii="OstbeSans Office" w:hAnsi="OstbeSans Office"/>
          <w:color w:val="171717"/>
        </w:rPr>
        <w:lastRenderedPageBreak/>
        <w:drawing>
          <wp:anchor distT="0" distB="0" distL="114300" distR="114300" simplePos="0" relativeHeight="251662336" behindDoc="0" locked="0" layoutInCell="1" allowOverlap="1" wp14:anchorId="7788F4C6" wp14:editId="294123CB">
            <wp:simplePos x="0" y="0"/>
            <wp:positionH relativeFrom="column">
              <wp:posOffset>3590925</wp:posOffset>
            </wp:positionH>
            <wp:positionV relativeFrom="paragraph">
              <wp:posOffset>1416050</wp:posOffset>
            </wp:positionV>
            <wp:extent cx="2105025" cy="1811655"/>
            <wp:effectExtent l="0" t="0" r="9525" b="0"/>
            <wp:wrapThrough wrapText="bothSides">
              <wp:wrapPolygon edited="0">
                <wp:start x="0" y="0"/>
                <wp:lineTo x="0" y="21350"/>
                <wp:lineTo x="21502" y="21350"/>
                <wp:lineTo x="21502" y="0"/>
                <wp:lineTo x="0" y="0"/>
              </wp:wrapPolygon>
            </wp:wrapThrough>
            <wp:docPr id="118077374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1811655"/>
                    </a:xfrm>
                    <a:prstGeom prst="rect">
                      <a:avLst/>
                    </a:prstGeom>
                    <a:noFill/>
                    <a:ln>
                      <a:noFill/>
                    </a:ln>
                  </pic:spPr>
                </pic:pic>
              </a:graphicData>
            </a:graphic>
          </wp:anchor>
        </w:drawing>
      </w:r>
      <w:r w:rsidR="00312E6D" w:rsidRPr="00312E6D">
        <w:rPr>
          <w:rStyle w:val="Fett"/>
          <w:rFonts w:ascii="OstbeSans Office" w:eastAsia="Times New Roman" w:hAnsi="OstbeSans Office" w:cs="Times New Roman"/>
          <w:b w:val="0"/>
          <w:bCs w:val="0"/>
          <w:color w:val="171717"/>
          <w:kern w:val="0"/>
          <w:lang w:val="nl-BE" w:eastAsia="de-DE"/>
          <w14:ligatures w14:val="none"/>
        </w:rPr>
        <w:t xml:space="preserve">Net als vorig jaar deden de meeste Stoneman-mountainbikers mee in de categorieën zilver (2-daagse rit) en brons (3-daagse rit), wat </w:t>
      </w:r>
      <w:r w:rsidR="00F55FCE">
        <w:rPr>
          <w:rStyle w:val="Fett"/>
          <w:rFonts w:ascii="OstbeSans Office" w:eastAsia="Times New Roman" w:hAnsi="OstbeSans Office" w:cs="Times New Roman"/>
          <w:b w:val="0"/>
          <w:bCs w:val="0"/>
          <w:color w:val="171717"/>
          <w:kern w:val="0"/>
          <w:lang w:val="nl-BE" w:eastAsia="de-DE"/>
          <w14:ligatures w14:val="none"/>
        </w:rPr>
        <w:t>in totaal neerkomt</w:t>
      </w:r>
      <w:r w:rsidR="00312E6D" w:rsidRPr="00312E6D">
        <w:rPr>
          <w:rStyle w:val="Fett"/>
          <w:rFonts w:ascii="OstbeSans Office" w:eastAsia="Times New Roman" w:hAnsi="OstbeSans Office" w:cs="Times New Roman"/>
          <w:b w:val="0"/>
          <w:bCs w:val="0"/>
          <w:color w:val="171717"/>
          <w:kern w:val="0"/>
          <w:lang w:val="nl-BE" w:eastAsia="de-DE"/>
          <w14:ligatures w14:val="none"/>
        </w:rPr>
        <w:t xml:space="preserve"> in 4700 rijdagen. Vergeleken met het seizoen 2023 steeg het aandeel vrouwen op de Arduenna van 8% naar 9%. We hopen op nog meer vrouwenpower in het seizoen 2025 en dat nog veel meer stonewomen op de track te vinden zullen zijn. Momenteel mag er niet op het parcours gereden worden. Maar vanaf 15 april 2025 </w:t>
      </w:r>
      <w:r w:rsidR="00F55FCE">
        <w:rPr>
          <w:rStyle w:val="Fett"/>
          <w:rFonts w:ascii="OstbeSans Office" w:eastAsia="Times New Roman" w:hAnsi="OstbeSans Office" w:cs="Times New Roman"/>
          <w:b w:val="0"/>
          <w:bCs w:val="0"/>
          <w:color w:val="171717"/>
          <w:kern w:val="0"/>
          <w:lang w:val="nl-BE" w:eastAsia="de-DE"/>
          <w14:ligatures w14:val="none"/>
        </w:rPr>
        <w:t>kunnen gegadigden</w:t>
      </w:r>
      <w:r w:rsidR="00312E6D" w:rsidRPr="00312E6D">
        <w:rPr>
          <w:rStyle w:val="Fett"/>
          <w:rFonts w:ascii="OstbeSans Office" w:eastAsia="Times New Roman" w:hAnsi="OstbeSans Office" w:cs="Times New Roman"/>
          <w:b w:val="0"/>
          <w:bCs w:val="0"/>
          <w:color w:val="171717"/>
          <w:kern w:val="0"/>
          <w:lang w:val="nl-BE" w:eastAsia="de-DE"/>
          <w14:ligatures w14:val="none"/>
        </w:rPr>
        <w:t xml:space="preserve"> weer terecht op de Stoneman Arduenna in de Oostkantons voor “176 km pure mountainbike-emotie”. Inschrijven kan vanaf december op stoneman-arduenna.com.   </w:t>
      </w:r>
    </w:p>
    <w:p w14:paraId="4A73A163" w14:textId="6FA9C668" w:rsidR="00312E6D" w:rsidRPr="00312E6D" w:rsidRDefault="00312E6D" w:rsidP="00312E6D">
      <w:pPr>
        <w:jc w:val="both"/>
        <w:rPr>
          <w:rStyle w:val="Fett"/>
          <w:rFonts w:ascii="OstbeSans Office" w:eastAsia="Times New Roman" w:hAnsi="OstbeSans Office" w:cs="Times New Roman"/>
          <w:b w:val="0"/>
          <w:bCs w:val="0"/>
          <w:color w:val="171717"/>
          <w:kern w:val="0"/>
          <w:lang w:val="nl-BE" w:eastAsia="de-DE"/>
          <w14:ligatures w14:val="none"/>
        </w:rPr>
      </w:pPr>
      <w:r w:rsidRPr="00312E6D">
        <w:rPr>
          <w:rStyle w:val="Fett"/>
          <w:rFonts w:ascii="OstbeSans Office" w:eastAsia="Times New Roman" w:hAnsi="OstbeSans Office" w:cs="Times New Roman"/>
          <w:b w:val="0"/>
          <w:bCs w:val="0"/>
          <w:color w:val="171717"/>
          <w:kern w:val="0"/>
          <w:lang w:val="nl-BE" w:eastAsia="de-DE"/>
          <w14:ligatures w14:val="none"/>
        </w:rPr>
        <w:t>Op de Stoneman Arduenna zijn trouwens ook e-mountainbikes welkom. Het aandeel deelnemers met e-bikes neemt gestaag toe en bedroeg in het seizoen 2024 11,</w:t>
      </w:r>
      <w:r w:rsidR="00E95B47">
        <w:rPr>
          <w:rStyle w:val="Fett"/>
          <w:rFonts w:ascii="OstbeSans Office" w:eastAsia="Times New Roman" w:hAnsi="OstbeSans Office" w:cs="Times New Roman"/>
          <w:b w:val="0"/>
          <w:bCs w:val="0"/>
          <w:color w:val="171717"/>
          <w:kern w:val="0"/>
          <w:lang w:val="nl-BE" w:eastAsia="de-DE"/>
          <w14:ligatures w14:val="none"/>
        </w:rPr>
        <w:t>4</w:t>
      </w:r>
      <w:r w:rsidRPr="00312E6D">
        <w:rPr>
          <w:rStyle w:val="Fett"/>
          <w:rFonts w:ascii="OstbeSans Office" w:eastAsia="Times New Roman" w:hAnsi="OstbeSans Office" w:cs="Times New Roman"/>
          <w:b w:val="0"/>
          <w:bCs w:val="0"/>
          <w:color w:val="171717"/>
          <w:kern w:val="0"/>
          <w:lang w:val="nl-BE" w:eastAsia="de-DE"/>
          <w14:ligatures w14:val="none"/>
        </w:rPr>
        <w:t>%, een verdubbeling ten opzichte van het startseizoen 2020. 72% van de e-bikers rijdt op de Stoneman Arduenna in de categorie</w:t>
      </w:r>
      <w:r w:rsidR="00F55FCE">
        <w:rPr>
          <w:rStyle w:val="Fett"/>
          <w:rFonts w:ascii="OstbeSans Office" w:eastAsia="Times New Roman" w:hAnsi="OstbeSans Office" w:cs="Times New Roman"/>
          <w:b w:val="0"/>
          <w:bCs w:val="0"/>
          <w:color w:val="171717"/>
          <w:kern w:val="0"/>
          <w:lang w:val="nl-BE" w:eastAsia="de-DE"/>
          <w14:ligatures w14:val="none"/>
        </w:rPr>
        <w:t xml:space="preserve"> brons</w:t>
      </w:r>
      <w:r w:rsidRPr="00312E6D">
        <w:rPr>
          <w:rStyle w:val="Fett"/>
          <w:rFonts w:ascii="OstbeSans Office" w:eastAsia="Times New Roman" w:hAnsi="OstbeSans Office" w:cs="Times New Roman"/>
          <w:b w:val="0"/>
          <w:bCs w:val="0"/>
          <w:color w:val="171717"/>
          <w:kern w:val="0"/>
          <w:lang w:val="nl-BE" w:eastAsia="de-DE"/>
          <w14:ligatures w14:val="none"/>
        </w:rPr>
        <w:t xml:space="preserve"> en 25% in de categorie</w:t>
      </w:r>
      <w:r w:rsidR="00F55FCE">
        <w:rPr>
          <w:rStyle w:val="Fett"/>
          <w:rFonts w:ascii="OstbeSans Office" w:eastAsia="Times New Roman" w:hAnsi="OstbeSans Office" w:cs="Times New Roman"/>
          <w:b w:val="0"/>
          <w:bCs w:val="0"/>
          <w:color w:val="171717"/>
          <w:kern w:val="0"/>
          <w:lang w:val="nl-BE" w:eastAsia="de-DE"/>
          <w14:ligatures w14:val="none"/>
        </w:rPr>
        <w:t xml:space="preserve"> zilver</w:t>
      </w:r>
      <w:r w:rsidRPr="00312E6D">
        <w:rPr>
          <w:rStyle w:val="Fett"/>
          <w:rFonts w:ascii="OstbeSans Office" w:eastAsia="Times New Roman" w:hAnsi="OstbeSans Office" w:cs="Times New Roman"/>
          <w:b w:val="0"/>
          <w:bCs w:val="0"/>
          <w:color w:val="171717"/>
          <w:kern w:val="0"/>
          <w:lang w:val="nl-BE" w:eastAsia="de-DE"/>
          <w14:ligatures w14:val="none"/>
        </w:rPr>
        <w:t>. Net als in voorgaande jaren waren er slechts een handvol e-mountainbikers</w:t>
      </w:r>
      <w:r w:rsidR="00F55FCE">
        <w:rPr>
          <w:rStyle w:val="Fett"/>
          <w:rFonts w:ascii="OstbeSans Office" w:eastAsia="Times New Roman" w:hAnsi="OstbeSans Office" w:cs="Times New Roman"/>
          <w:b w:val="0"/>
          <w:bCs w:val="0"/>
          <w:color w:val="171717"/>
          <w:kern w:val="0"/>
          <w:lang w:val="nl-BE" w:eastAsia="de-DE"/>
          <w14:ligatures w14:val="none"/>
        </w:rPr>
        <w:t xml:space="preserve"> in de categorie goud</w:t>
      </w:r>
      <w:r w:rsidRPr="00312E6D">
        <w:rPr>
          <w:rStyle w:val="Fett"/>
          <w:rFonts w:ascii="OstbeSans Office" w:eastAsia="Times New Roman" w:hAnsi="OstbeSans Office" w:cs="Times New Roman"/>
          <w:b w:val="0"/>
          <w:bCs w:val="0"/>
          <w:color w:val="171717"/>
          <w:kern w:val="0"/>
          <w:lang w:val="nl-BE" w:eastAsia="de-DE"/>
          <w14:ligatures w14:val="none"/>
        </w:rPr>
        <w:t xml:space="preserve">. </w:t>
      </w:r>
    </w:p>
    <w:p w14:paraId="51033199" w14:textId="3485C54C" w:rsidR="00312E6D" w:rsidRPr="00312E6D" w:rsidRDefault="00312E6D" w:rsidP="00312E6D">
      <w:pPr>
        <w:jc w:val="both"/>
        <w:rPr>
          <w:rStyle w:val="Fett"/>
          <w:rFonts w:ascii="OstbeSans Office" w:eastAsia="Times New Roman" w:hAnsi="OstbeSans Office" w:cs="Times New Roman"/>
          <w:b w:val="0"/>
          <w:bCs w:val="0"/>
          <w:color w:val="171717"/>
          <w:kern w:val="0"/>
          <w:lang w:val="nl-BE" w:eastAsia="de-DE"/>
          <w14:ligatures w14:val="none"/>
        </w:rPr>
      </w:pPr>
      <w:r w:rsidRPr="00312E6D">
        <w:rPr>
          <w:rStyle w:val="Fett"/>
          <w:rFonts w:ascii="OstbeSans Office" w:eastAsia="Times New Roman" w:hAnsi="OstbeSans Office" w:cs="Times New Roman"/>
          <w:b w:val="0"/>
          <w:bCs w:val="0"/>
          <w:color w:val="171717"/>
          <w:kern w:val="0"/>
          <w:lang w:val="nl-BE" w:eastAsia="de-DE"/>
          <w14:ligatures w14:val="none"/>
        </w:rPr>
        <w:t>In de loop van het seizoen heeft het Toeristisch Agentschap nauw samengewerkt met drie af</w:t>
      </w:r>
      <w:r w:rsidR="00E95B47">
        <w:rPr>
          <w:rStyle w:val="Fett"/>
          <w:rFonts w:ascii="OstbeSans Office" w:eastAsia="Times New Roman" w:hAnsi="OstbeSans Office" w:cs="Times New Roman"/>
          <w:b w:val="0"/>
          <w:bCs w:val="0"/>
          <w:color w:val="171717"/>
          <w:kern w:val="0"/>
          <w:lang w:val="nl-BE" w:eastAsia="de-DE"/>
          <w14:ligatures w14:val="none"/>
        </w:rPr>
        <w:t>gifte</w:t>
      </w:r>
      <w:r w:rsidRPr="00312E6D">
        <w:rPr>
          <w:rStyle w:val="Fett"/>
          <w:rFonts w:ascii="OstbeSans Office" w:eastAsia="Times New Roman" w:hAnsi="OstbeSans Office" w:cs="Times New Roman"/>
          <w:b w:val="0"/>
          <w:bCs w:val="0"/>
          <w:color w:val="171717"/>
          <w:kern w:val="0"/>
          <w:lang w:val="nl-BE" w:eastAsia="de-DE"/>
          <w14:ligatures w14:val="none"/>
        </w:rPr>
        <w:t>punten voor starterspakketten en 15 logiespartners langs de route. Ze bieden een uits</w:t>
      </w:r>
      <w:r>
        <w:rPr>
          <w:rStyle w:val="Fett"/>
          <w:rFonts w:ascii="OstbeSans Office" w:eastAsia="Times New Roman" w:hAnsi="OstbeSans Office" w:cs="Times New Roman"/>
          <w:b w:val="0"/>
          <w:bCs w:val="0"/>
          <w:color w:val="171717"/>
          <w:kern w:val="0"/>
          <w:lang w:val="nl-BE" w:eastAsia="de-DE"/>
          <w14:ligatures w14:val="none"/>
        </w:rPr>
        <w:t>t</w:t>
      </w:r>
      <w:r w:rsidRPr="00312E6D">
        <w:rPr>
          <w:rStyle w:val="Fett"/>
          <w:rFonts w:ascii="OstbeSans Office" w:eastAsia="Times New Roman" w:hAnsi="OstbeSans Office" w:cs="Times New Roman"/>
          <w:b w:val="0"/>
          <w:bCs w:val="0"/>
          <w:color w:val="171717"/>
          <w:kern w:val="0"/>
          <w:lang w:val="nl-BE" w:eastAsia="de-DE"/>
          <w14:ligatures w14:val="none"/>
        </w:rPr>
        <w:t xml:space="preserve">ekende service voor mountainbikers en in het bijzonder Stoneman-deelnemers. Het voordeel van het boeken van accommodatie in deze etablissementen is dat Stoneman-mountainbikers er hun Stoneman-starterspakketten </w:t>
      </w:r>
      <w:r w:rsidR="00F55FCE">
        <w:rPr>
          <w:rStyle w:val="Fett"/>
          <w:rFonts w:ascii="OstbeSans Office" w:eastAsia="Times New Roman" w:hAnsi="OstbeSans Office" w:cs="Times New Roman"/>
          <w:b w:val="0"/>
          <w:bCs w:val="0"/>
          <w:color w:val="171717"/>
          <w:kern w:val="0"/>
          <w:lang w:val="nl-BE" w:eastAsia="de-DE"/>
          <w14:ligatures w14:val="none"/>
        </w:rPr>
        <w:t xml:space="preserve">kunnen </w:t>
      </w:r>
      <w:r w:rsidRPr="00312E6D">
        <w:rPr>
          <w:rStyle w:val="Fett"/>
          <w:rFonts w:ascii="OstbeSans Office" w:eastAsia="Times New Roman" w:hAnsi="OstbeSans Office" w:cs="Times New Roman"/>
          <w:b w:val="0"/>
          <w:bCs w:val="0"/>
          <w:color w:val="171717"/>
          <w:kern w:val="0"/>
          <w:lang w:val="nl-BE" w:eastAsia="de-DE"/>
          <w14:ligatures w14:val="none"/>
        </w:rPr>
        <w:t xml:space="preserve">krijgen en dat er een bagagetransfer wordt aangeboden tussen de verschillende Stoneman-accommodaties. Tussen 15 april en 15 september 2024 vonden in het kader van de Stoneman meer dan 700 bagagetransfers plaats tegen een tarief van €25 per dag per stuk bagage.  </w:t>
      </w:r>
    </w:p>
    <w:p w14:paraId="44FDA572" w14:textId="6AE3BAE8" w:rsidR="00330CA5" w:rsidRPr="00312E6D" w:rsidRDefault="00312E6D" w:rsidP="00312E6D">
      <w:pPr>
        <w:jc w:val="both"/>
        <w:rPr>
          <w:rStyle w:val="Fett"/>
          <w:rFonts w:ascii="OstbeSans Office" w:hAnsi="OstbeSans Office"/>
          <w:b w:val="0"/>
          <w:bCs w:val="0"/>
          <w:lang w:val="nl-BE"/>
        </w:rPr>
      </w:pPr>
      <w:r w:rsidRPr="00312E6D">
        <w:rPr>
          <w:rStyle w:val="Fett"/>
          <w:rFonts w:ascii="OstbeSans Office" w:eastAsia="Times New Roman" w:hAnsi="OstbeSans Office" w:cs="Times New Roman"/>
          <w:b w:val="0"/>
          <w:bCs w:val="0"/>
          <w:color w:val="171717"/>
          <w:kern w:val="0"/>
          <w:lang w:val="nl-BE" w:eastAsia="de-DE"/>
          <w14:ligatures w14:val="none"/>
        </w:rPr>
        <w:t xml:space="preserve">Het </w:t>
      </w:r>
      <w:r w:rsidR="00E95B47">
        <w:rPr>
          <w:rStyle w:val="Fett"/>
          <w:rFonts w:ascii="OstbeSans Office" w:eastAsia="Times New Roman" w:hAnsi="OstbeSans Office" w:cs="Times New Roman"/>
          <w:b w:val="0"/>
          <w:bCs w:val="0"/>
          <w:color w:val="171717"/>
          <w:kern w:val="0"/>
          <w:lang w:val="nl-BE" w:eastAsia="de-DE"/>
          <w14:ligatures w14:val="none"/>
        </w:rPr>
        <w:t xml:space="preserve">Toeristisch </w:t>
      </w:r>
      <w:r w:rsidRPr="00312E6D">
        <w:rPr>
          <w:rStyle w:val="Fett"/>
          <w:rFonts w:ascii="OstbeSans Office" w:eastAsia="Times New Roman" w:hAnsi="OstbeSans Office" w:cs="Times New Roman"/>
          <w:b w:val="0"/>
          <w:bCs w:val="0"/>
          <w:color w:val="171717"/>
          <w:kern w:val="0"/>
          <w:lang w:val="nl-BE" w:eastAsia="de-DE"/>
          <w14:ligatures w14:val="none"/>
        </w:rPr>
        <w:t>Agentschap Oost-België wil alle partnerbedrijven, af</w:t>
      </w:r>
      <w:r w:rsidR="00E95B47">
        <w:rPr>
          <w:rStyle w:val="Fett"/>
          <w:rFonts w:ascii="OstbeSans Office" w:eastAsia="Times New Roman" w:hAnsi="OstbeSans Office" w:cs="Times New Roman"/>
          <w:b w:val="0"/>
          <w:bCs w:val="0"/>
          <w:color w:val="171717"/>
          <w:kern w:val="0"/>
          <w:lang w:val="nl-BE" w:eastAsia="de-DE"/>
          <w14:ligatures w14:val="none"/>
        </w:rPr>
        <w:t>gifte</w:t>
      </w:r>
      <w:r w:rsidRPr="00312E6D">
        <w:rPr>
          <w:rStyle w:val="Fett"/>
          <w:rFonts w:ascii="OstbeSans Office" w:eastAsia="Times New Roman" w:hAnsi="OstbeSans Office" w:cs="Times New Roman"/>
          <w:b w:val="0"/>
          <w:bCs w:val="0"/>
          <w:color w:val="171717"/>
          <w:kern w:val="0"/>
          <w:lang w:val="nl-BE" w:eastAsia="de-DE"/>
          <w14:ligatures w14:val="none"/>
        </w:rPr>
        <w:t>punten, parcours</w:t>
      </w:r>
      <w:r w:rsidR="00F55FCE">
        <w:rPr>
          <w:rStyle w:val="Fett"/>
          <w:rFonts w:ascii="OstbeSans Office" w:eastAsia="Times New Roman" w:hAnsi="OstbeSans Office" w:cs="Times New Roman"/>
          <w:b w:val="0"/>
          <w:bCs w:val="0"/>
          <w:color w:val="171717"/>
          <w:kern w:val="0"/>
          <w:lang w:val="nl-BE" w:eastAsia="de-DE"/>
          <w14:ligatures w14:val="none"/>
        </w:rPr>
        <w:t>-</w:t>
      </w:r>
      <w:r w:rsidRPr="00312E6D">
        <w:rPr>
          <w:rStyle w:val="Fett"/>
          <w:rFonts w:ascii="OstbeSans Office" w:eastAsia="Times New Roman" w:hAnsi="OstbeSans Office" w:cs="Times New Roman"/>
          <w:b w:val="0"/>
          <w:bCs w:val="0"/>
          <w:color w:val="171717"/>
          <w:kern w:val="0"/>
          <w:lang w:val="nl-BE" w:eastAsia="de-DE"/>
          <w14:ligatures w14:val="none"/>
        </w:rPr>
        <w:t xml:space="preserve">verkenners, de taxidienst en alle andere helpers bedanken </w:t>
      </w:r>
      <w:r w:rsidR="00F55FCE">
        <w:rPr>
          <w:rStyle w:val="Fett"/>
          <w:rFonts w:ascii="OstbeSans Office" w:eastAsia="Times New Roman" w:hAnsi="OstbeSans Office" w:cs="Times New Roman"/>
          <w:b w:val="0"/>
          <w:bCs w:val="0"/>
          <w:color w:val="171717"/>
          <w:kern w:val="0"/>
          <w:lang w:val="nl-BE" w:eastAsia="de-DE"/>
          <w14:ligatures w14:val="none"/>
        </w:rPr>
        <w:t xml:space="preserve">voor </w:t>
      </w:r>
      <w:r w:rsidRPr="00312E6D">
        <w:rPr>
          <w:rStyle w:val="Fett"/>
          <w:rFonts w:ascii="OstbeSans Office" w:eastAsia="Times New Roman" w:hAnsi="OstbeSans Office" w:cs="Times New Roman"/>
          <w:b w:val="0"/>
          <w:bCs w:val="0"/>
          <w:color w:val="171717"/>
          <w:kern w:val="0"/>
          <w:lang w:val="nl-BE" w:eastAsia="de-DE"/>
          <w14:ligatures w14:val="none"/>
        </w:rPr>
        <w:t>de goede samenwerking tijdens het hele seizoen.</w:t>
      </w:r>
    </w:p>
    <w:p w14:paraId="6E8BC864" w14:textId="77777777" w:rsidR="00330CA5" w:rsidRPr="00312E6D" w:rsidRDefault="00330CA5" w:rsidP="00330CA5">
      <w:pPr>
        <w:pBdr>
          <w:bottom w:val="single" w:sz="6" w:space="1" w:color="auto"/>
        </w:pBdr>
        <w:jc w:val="both"/>
        <w:rPr>
          <w:rFonts w:ascii="OstbeSans Office" w:hAnsi="OstbeSans Office"/>
          <w:lang w:val="nl-BE"/>
        </w:rPr>
      </w:pPr>
    </w:p>
    <w:p w14:paraId="0393A476" w14:textId="77777777" w:rsidR="00330CA5" w:rsidRPr="00312E6D" w:rsidRDefault="00330CA5" w:rsidP="00330CA5">
      <w:pPr>
        <w:spacing w:after="0"/>
        <w:jc w:val="both"/>
        <w:rPr>
          <w:rFonts w:ascii="OstbeSans Office" w:hAnsi="OstbeSans Office"/>
          <w:lang w:val="nl-BE"/>
        </w:rPr>
      </w:pPr>
    </w:p>
    <w:p w14:paraId="6CB543FE" w14:textId="2BD8423F" w:rsidR="00F55FCE" w:rsidRDefault="00312E6D" w:rsidP="00312E6D">
      <w:pPr>
        <w:pBdr>
          <w:bottom w:val="single" w:sz="6" w:space="1" w:color="auto"/>
        </w:pBdr>
        <w:spacing w:after="0"/>
        <w:jc w:val="both"/>
        <w:rPr>
          <w:rFonts w:ascii="OstbeSans Office" w:hAnsi="OstbeSans Office"/>
          <w:lang w:val="nl-BE"/>
        </w:rPr>
      </w:pPr>
      <w:r w:rsidRPr="00312E6D">
        <w:rPr>
          <w:rFonts w:ascii="OstbeSans Office" w:hAnsi="OstbeSans Office"/>
          <w:lang w:val="nl-BE"/>
        </w:rPr>
        <w:t xml:space="preserve">De Stoneman is een internationaal project, dat beperkt is tot één editie per land. In België wisten de Oostkantons het project binnen te halen en zo vond </w:t>
      </w:r>
      <w:r w:rsidR="00F55FCE" w:rsidRPr="00312E6D">
        <w:rPr>
          <w:rFonts w:ascii="OstbeSans Office" w:hAnsi="OstbeSans Office"/>
          <w:lang w:val="nl-BE"/>
        </w:rPr>
        <w:t>al</w:t>
      </w:r>
      <w:r w:rsidRPr="00312E6D">
        <w:rPr>
          <w:rFonts w:ascii="OstbeSans Office" w:hAnsi="OstbeSans Office"/>
          <w:lang w:val="nl-BE"/>
        </w:rPr>
        <w:t xml:space="preserve"> het vijfde seizoen van de Stoneman Arduenna plaats in 2024.</w:t>
      </w:r>
    </w:p>
    <w:p w14:paraId="5BD1AB2D" w14:textId="00FE568C" w:rsidR="00312E6D" w:rsidRPr="00312E6D" w:rsidRDefault="00312E6D" w:rsidP="00312E6D">
      <w:pPr>
        <w:pBdr>
          <w:bottom w:val="single" w:sz="6" w:space="1" w:color="auto"/>
        </w:pBdr>
        <w:spacing w:after="0"/>
        <w:jc w:val="both"/>
        <w:rPr>
          <w:rFonts w:ascii="OstbeSans Office" w:hAnsi="OstbeSans Office"/>
          <w:lang w:val="nl-BE"/>
        </w:rPr>
      </w:pPr>
    </w:p>
    <w:p w14:paraId="15A0C7AC" w14:textId="72511DDF" w:rsidR="00312E6D" w:rsidRPr="00312E6D" w:rsidRDefault="00312E6D" w:rsidP="00312E6D">
      <w:pPr>
        <w:pBdr>
          <w:bottom w:val="single" w:sz="6" w:space="1" w:color="auto"/>
        </w:pBdr>
        <w:spacing w:after="0"/>
        <w:jc w:val="both"/>
        <w:rPr>
          <w:rFonts w:ascii="OstbeSans Office" w:hAnsi="OstbeSans Office"/>
          <w:lang w:val="nl-BE"/>
        </w:rPr>
      </w:pPr>
      <w:r w:rsidRPr="00312E6D">
        <w:rPr>
          <w:rFonts w:ascii="OstbeSans Office" w:hAnsi="OstbeSans Office"/>
          <w:lang w:val="nl-BE"/>
        </w:rPr>
        <w:t xml:space="preserve">Meer informatie over de Stoneman Arduenna: </w:t>
      </w:r>
      <w:r w:rsidR="00AA0247">
        <w:fldChar w:fldCharType="begin"/>
      </w:r>
      <w:r w:rsidR="00AA0247" w:rsidRPr="00AA0247">
        <w:rPr>
          <w:lang w:val="nl-NL"/>
        </w:rPr>
        <w:instrText>HYPERLINK "http://www.ostbelgien.eu/nl/stoneman-arduenna"</w:instrText>
      </w:r>
      <w:r w:rsidR="00AA0247">
        <w:fldChar w:fldCharType="separate"/>
      </w:r>
      <w:r w:rsidRPr="00F02927">
        <w:rPr>
          <w:rStyle w:val="Hyperlink"/>
          <w:rFonts w:ascii="OstbeSans Office" w:hAnsi="OstbeSans Office"/>
          <w:lang w:val="nl-BE"/>
        </w:rPr>
        <w:t>www.ostbelgien.eu/nl/stoneman-arduenna</w:t>
      </w:r>
      <w:r w:rsidR="00AA0247">
        <w:rPr>
          <w:rStyle w:val="Hyperlink"/>
          <w:rFonts w:ascii="OstbeSans Office" w:hAnsi="OstbeSans Office"/>
          <w:lang w:val="nl-BE"/>
        </w:rPr>
        <w:fldChar w:fldCharType="end"/>
      </w:r>
      <w:r>
        <w:rPr>
          <w:rFonts w:ascii="OstbeSans Office" w:hAnsi="OstbeSans Office"/>
          <w:lang w:val="nl-BE"/>
        </w:rPr>
        <w:t xml:space="preserve"> </w:t>
      </w:r>
      <w:r w:rsidRPr="00312E6D">
        <w:rPr>
          <w:rFonts w:ascii="OstbeSans Office" w:hAnsi="OstbeSans Office"/>
          <w:lang w:val="nl-BE"/>
        </w:rPr>
        <w:t xml:space="preserve"> </w:t>
      </w:r>
    </w:p>
    <w:p w14:paraId="019DB2EB" w14:textId="6FBA5031" w:rsidR="00330CA5" w:rsidRPr="00312E6D" w:rsidRDefault="00312E6D" w:rsidP="00312E6D">
      <w:pPr>
        <w:pBdr>
          <w:bottom w:val="single" w:sz="6" w:space="1" w:color="auto"/>
        </w:pBdr>
        <w:spacing w:after="0"/>
        <w:jc w:val="both"/>
        <w:rPr>
          <w:rFonts w:ascii="OstbeSans Office" w:hAnsi="OstbeSans Office"/>
          <w:lang w:val="nl-BE"/>
        </w:rPr>
      </w:pPr>
      <w:r w:rsidRPr="00312E6D">
        <w:rPr>
          <w:rFonts w:ascii="OstbeSans Office" w:hAnsi="OstbeSans Office"/>
          <w:lang w:val="nl-BE"/>
        </w:rPr>
        <w:lastRenderedPageBreak/>
        <w:t>Voor toeristische informatie kan je contact opnemen met het Huis v</w:t>
      </w:r>
      <w:r w:rsidR="00E95B47">
        <w:rPr>
          <w:rFonts w:ascii="OstbeSans Office" w:hAnsi="OstbeSans Office"/>
          <w:lang w:val="nl-BE"/>
        </w:rPr>
        <w:t>oor</w:t>
      </w:r>
      <w:r w:rsidRPr="00312E6D">
        <w:rPr>
          <w:rFonts w:ascii="OstbeSans Office" w:hAnsi="OstbeSans Office"/>
          <w:lang w:val="nl-BE"/>
        </w:rPr>
        <w:t xml:space="preserve"> Toerisme Hoge Venen - Oostkantons via </w:t>
      </w:r>
      <w:r w:rsidR="00AA0247">
        <w:fldChar w:fldCharType="begin"/>
      </w:r>
      <w:r w:rsidR="00AA0247" w:rsidRPr="00AA0247">
        <w:rPr>
          <w:lang w:val="nl-NL"/>
        </w:rPr>
        <w:instrText>HYPERLINK "mailto:info@ostbelgien.eu"</w:instrText>
      </w:r>
      <w:r w:rsidR="00AA0247">
        <w:fldChar w:fldCharType="separate"/>
      </w:r>
      <w:r w:rsidRPr="000E605F">
        <w:rPr>
          <w:rStyle w:val="Hyperlink"/>
          <w:rFonts w:ascii="OstbeSans Office" w:hAnsi="OstbeSans Office"/>
          <w:lang w:val="nl-BE"/>
        </w:rPr>
        <w:t>info@ostbelgien.eu</w:t>
      </w:r>
      <w:r w:rsidR="00AA0247">
        <w:rPr>
          <w:rStyle w:val="Hyperlink"/>
          <w:rFonts w:ascii="OstbeSans Office" w:hAnsi="OstbeSans Office"/>
          <w:lang w:val="nl-BE"/>
        </w:rPr>
        <w:fldChar w:fldCharType="end"/>
      </w:r>
      <w:r>
        <w:rPr>
          <w:rFonts w:ascii="OstbeSans Office" w:hAnsi="OstbeSans Office"/>
          <w:lang w:val="nl-BE"/>
        </w:rPr>
        <w:t xml:space="preserve"> </w:t>
      </w:r>
      <w:r w:rsidRPr="00312E6D">
        <w:rPr>
          <w:rFonts w:ascii="OstbeSans Office" w:hAnsi="OstbeSans Office"/>
          <w:lang w:val="nl-BE"/>
        </w:rPr>
        <w:t>of +32 80 33 02 50.</w:t>
      </w:r>
    </w:p>
    <w:p w14:paraId="4EC81119" w14:textId="77777777" w:rsidR="00312E6D" w:rsidRPr="00312E6D" w:rsidRDefault="00312E6D" w:rsidP="00312E6D">
      <w:pPr>
        <w:pBdr>
          <w:bottom w:val="single" w:sz="6" w:space="1" w:color="auto"/>
        </w:pBdr>
        <w:spacing w:after="0"/>
        <w:jc w:val="both"/>
        <w:rPr>
          <w:rFonts w:ascii="OstbeSans Office" w:hAnsi="OstbeSans Office"/>
          <w:lang w:val="nl-BE"/>
        </w:rPr>
      </w:pPr>
    </w:p>
    <w:tbl>
      <w:tblPr>
        <w:tblStyle w:val="Tabellenraster"/>
        <w:tblpPr w:leftFromText="141" w:rightFromText="141" w:vertAnchor="text" w:horzAnchor="margin" w:tblpXSpec="right" w:tblpY="285"/>
        <w:tblW w:w="0" w:type="auto"/>
        <w:tblLook w:val="04A0" w:firstRow="1" w:lastRow="0" w:firstColumn="1" w:lastColumn="0" w:noHBand="0" w:noVBand="1"/>
      </w:tblPr>
      <w:tblGrid>
        <w:gridCol w:w="4258"/>
        <w:gridCol w:w="4255"/>
      </w:tblGrid>
      <w:tr w:rsidR="00330CA5" w:rsidRPr="00312E6D" w14:paraId="3B1AA91F" w14:textId="77777777" w:rsidTr="008246EF">
        <w:tc>
          <w:tcPr>
            <w:tcW w:w="4258" w:type="dxa"/>
          </w:tcPr>
          <w:p w14:paraId="645D5C77" w14:textId="1D9C04D4" w:rsidR="00330CA5" w:rsidRPr="00312E6D" w:rsidRDefault="00312E6D" w:rsidP="008246EF">
            <w:pPr>
              <w:ind w:left="22"/>
              <w:jc w:val="both"/>
              <w:rPr>
                <w:rFonts w:ascii="OstbeSans Office" w:hAnsi="OstbeSans Office"/>
                <w:b/>
                <w:bCs/>
                <w:lang w:val="nl-BE"/>
              </w:rPr>
            </w:pPr>
            <w:r w:rsidRPr="00312E6D">
              <w:rPr>
                <w:rFonts w:ascii="OstbeSans Office" w:hAnsi="OstbeSans Office"/>
                <w:b/>
                <w:bCs/>
                <w:lang w:val="nl-BE"/>
              </w:rPr>
              <w:t xml:space="preserve">Logiespartners Stoneman Arduenna 2024: </w:t>
            </w:r>
            <w:r w:rsidR="00330CA5" w:rsidRPr="00312E6D">
              <w:rPr>
                <w:rFonts w:ascii="OstbeSans Office" w:hAnsi="OstbeSans Office"/>
                <w:b/>
                <w:bCs/>
                <w:lang w:val="nl-BE"/>
              </w:rPr>
              <w:t xml:space="preserve"> </w:t>
            </w:r>
          </w:p>
          <w:p w14:paraId="6CB12C3A" w14:textId="77777777"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 xml:space="preserve">Hotel Ulftaler Schenke, Burg Reuland </w:t>
            </w:r>
          </w:p>
          <w:p w14:paraId="63FA9598" w14:textId="389C877B"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ViDo, Burg Reuland</w:t>
            </w:r>
          </w:p>
          <w:p w14:paraId="1F49D10C" w14:textId="77777777" w:rsidR="00330CA5" w:rsidRPr="00E95B47" w:rsidRDefault="00330CA5" w:rsidP="00330CA5">
            <w:pPr>
              <w:pStyle w:val="Listenabsatz"/>
              <w:numPr>
                <w:ilvl w:val="0"/>
                <w:numId w:val="1"/>
              </w:numPr>
              <w:spacing w:after="0"/>
              <w:ind w:left="306" w:hanging="284"/>
              <w:jc w:val="both"/>
              <w:rPr>
                <w:rFonts w:ascii="OstbeSans Office" w:hAnsi="OstbeSans Office"/>
                <w:lang w:val="de-DE"/>
              </w:rPr>
            </w:pPr>
            <w:r w:rsidRPr="00E95B47">
              <w:rPr>
                <w:rFonts w:ascii="OstbeSans Office" w:hAnsi="OstbeSans Office"/>
                <w:lang w:val="de-DE"/>
              </w:rPr>
              <w:t xml:space="preserve">B&amp;B </w:t>
            </w:r>
            <w:proofErr w:type="spellStart"/>
            <w:r w:rsidRPr="00E95B47">
              <w:rPr>
                <w:rFonts w:ascii="OstbeSans Office" w:hAnsi="OstbeSans Office"/>
                <w:lang w:val="de-DE"/>
              </w:rPr>
              <w:t>Vegder</w:t>
            </w:r>
            <w:proofErr w:type="spellEnd"/>
            <w:r w:rsidRPr="00E95B47">
              <w:rPr>
                <w:rFonts w:ascii="OstbeSans Office" w:hAnsi="OstbeSans Office"/>
                <w:lang w:val="de-DE"/>
              </w:rPr>
              <w:t xml:space="preserve"> </w:t>
            </w:r>
            <w:proofErr w:type="spellStart"/>
            <w:r w:rsidRPr="00E95B47">
              <w:rPr>
                <w:rFonts w:ascii="OstbeSans Office" w:hAnsi="OstbeSans Office"/>
                <w:lang w:val="de-DE"/>
              </w:rPr>
              <w:t>Kulinarium</w:t>
            </w:r>
            <w:proofErr w:type="spellEnd"/>
            <w:r w:rsidRPr="00E95B47">
              <w:rPr>
                <w:rFonts w:ascii="OstbeSans Office" w:hAnsi="OstbeSans Office"/>
                <w:lang w:val="de-DE"/>
              </w:rPr>
              <w:t>, Sankt Vith</w:t>
            </w:r>
          </w:p>
          <w:p w14:paraId="6DE57141" w14:textId="77777777"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Berliner Hof, Sankt Vith</w:t>
            </w:r>
          </w:p>
          <w:p w14:paraId="1636B7C9" w14:textId="410A74FC"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 xml:space="preserve">Eifel-Ardennen </w:t>
            </w:r>
            <w:r w:rsidR="00312E6D" w:rsidRPr="00312E6D">
              <w:rPr>
                <w:rFonts w:ascii="OstbeSans Office" w:hAnsi="OstbeSans Office"/>
                <w:lang w:val="nl-BE"/>
              </w:rPr>
              <w:t>jeugdherberg</w:t>
            </w:r>
            <w:r w:rsidRPr="00312E6D">
              <w:rPr>
                <w:rFonts w:ascii="OstbeSans Office" w:hAnsi="OstbeSans Office"/>
                <w:lang w:val="nl-BE"/>
              </w:rPr>
              <w:t xml:space="preserve">, </w:t>
            </w:r>
          </w:p>
          <w:p w14:paraId="4C356685" w14:textId="77777777" w:rsidR="00330CA5" w:rsidRPr="00312E6D" w:rsidRDefault="00330CA5" w:rsidP="008246EF">
            <w:pPr>
              <w:pStyle w:val="Listenabsatz"/>
              <w:spacing w:after="0"/>
              <w:ind w:left="306"/>
              <w:jc w:val="both"/>
              <w:rPr>
                <w:rFonts w:ascii="OstbeSans Office" w:hAnsi="OstbeSans Office"/>
                <w:lang w:val="nl-BE"/>
              </w:rPr>
            </w:pPr>
            <w:r w:rsidRPr="00312E6D">
              <w:rPr>
                <w:rFonts w:ascii="OstbeSans Office" w:hAnsi="OstbeSans Office"/>
                <w:lang w:val="nl-BE"/>
              </w:rPr>
              <w:t>Sankt Vith</w:t>
            </w:r>
          </w:p>
          <w:p w14:paraId="32845012" w14:textId="77777777"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Relax-Hotel Pip-Margraff, Sankt Vith</w:t>
            </w:r>
          </w:p>
          <w:p w14:paraId="19009ACF" w14:textId="48D4B993"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Schmiede</w:t>
            </w:r>
            <w:r w:rsidR="00FD1A17" w:rsidRPr="00312E6D">
              <w:rPr>
                <w:rFonts w:ascii="OstbeSans Office" w:hAnsi="OstbeSans Office"/>
                <w:lang w:val="nl-BE"/>
              </w:rPr>
              <w:t xml:space="preserve"> Hotel</w:t>
            </w:r>
            <w:r w:rsidRPr="00312E6D">
              <w:rPr>
                <w:rFonts w:ascii="OstbeSans Office" w:hAnsi="OstbeSans Office"/>
                <w:lang w:val="nl-BE"/>
              </w:rPr>
              <w:t>, Schönberg</w:t>
            </w:r>
          </w:p>
          <w:p w14:paraId="473FA9A0" w14:textId="77777777"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Hotel Zum Burghof, Schönberg</w:t>
            </w:r>
          </w:p>
          <w:p w14:paraId="705B4254" w14:textId="77777777"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B&amp;B De Eifelhoeve, Herresbach</w:t>
            </w:r>
          </w:p>
          <w:p w14:paraId="122D5638" w14:textId="77777777"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Beverly Weekend, Bütgenbach</w:t>
            </w:r>
          </w:p>
          <w:p w14:paraId="705159B7" w14:textId="77777777"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 xml:space="preserve">Hotel Eifelland, Bütgenbach </w:t>
            </w:r>
          </w:p>
          <w:p w14:paraId="7BEBA43C" w14:textId="4E997AA0"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 xml:space="preserve">Sport- und </w:t>
            </w:r>
            <w:r w:rsidR="00312E6D" w:rsidRPr="00312E6D">
              <w:rPr>
                <w:rFonts w:ascii="OstbeSans Office" w:hAnsi="OstbeSans Office"/>
                <w:lang w:val="nl-BE"/>
              </w:rPr>
              <w:t>vakantie</w:t>
            </w:r>
            <w:r w:rsidRPr="00312E6D">
              <w:rPr>
                <w:rFonts w:ascii="OstbeSans Office" w:hAnsi="OstbeSans Office"/>
                <w:lang w:val="nl-BE"/>
              </w:rPr>
              <w:t>park Worriken,</w:t>
            </w:r>
          </w:p>
          <w:p w14:paraId="1A087B39" w14:textId="77777777" w:rsidR="00330CA5" w:rsidRPr="00312E6D" w:rsidRDefault="00330CA5" w:rsidP="008246EF">
            <w:pPr>
              <w:pStyle w:val="Listenabsatz"/>
              <w:spacing w:after="0"/>
              <w:ind w:left="306"/>
              <w:jc w:val="both"/>
              <w:rPr>
                <w:rFonts w:ascii="OstbeSans Office" w:hAnsi="OstbeSans Office"/>
                <w:lang w:val="nl-BE"/>
              </w:rPr>
            </w:pPr>
            <w:r w:rsidRPr="00312E6D">
              <w:rPr>
                <w:rFonts w:ascii="OstbeSans Office" w:hAnsi="OstbeSans Office"/>
                <w:lang w:val="nl-BE"/>
              </w:rPr>
              <w:t>Bütgenbach</w:t>
            </w:r>
          </w:p>
          <w:p w14:paraId="526C0310" w14:textId="77777777"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Hotel du Moulin, Ligneuville</w:t>
            </w:r>
          </w:p>
          <w:p w14:paraId="14BE4FFC" w14:textId="77777777"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Daft Hotel, Malmedy</w:t>
            </w:r>
          </w:p>
          <w:p w14:paraId="640F41D9" w14:textId="77777777" w:rsidR="00330CA5" w:rsidRPr="00312E6D" w:rsidRDefault="00330CA5" w:rsidP="00330CA5">
            <w:pPr>
              <w:pStyle w:val="Listenabsatz"/>
              <w:numPr>
                <w:ilvl w:val="0"/>
                <w:numId w:val="1"/>
              </w:numPr>
              <w:spacing w:after="0"/>
              <w:ind w:left="306" w:hanging="284"/>
              <w:jc w:val="both"/>
              <w:rPr>
                <w:rFonts w:ascii="OstbeSans Office" w:hAnsi="OstbeSans Office"/>
                <w:lang w:val="nl-BE"/>
              </w:rPr>
            </w:pPr>
            <w:r w:rsidRPr="00312E6D">
              <w:rPr>
                <w:rFonts w:ascii="OstbeSans Office" w:hAnsi="OstbeSans Office"/>
                <w:lang w:val="nl-BE"/>
              </w:rPr>
              <w:t>Gîte Kaleo des Hautes Fagnes, Ovifat</w:t>
            </w:r>
          </w:p>
        </w:tc>
        <w:tc>
          <w:tcPr>
            <w:tcW w:w="4255" w:type="dxa"/>
          </w:tcPr>
          <w:p w14:paraId="385E10BA" w14:textId="204F6E68" w:rsidR="00330CA5" w:rsidRPr="00312E6D" w:rsidRDefault="00330CA5" w:rsidP="008246EF">
            <w:pPr>
              <w:ind w:left="29"/>
              <w:jc w:val="both"/>
              <w:rPr>
                <w:rFonts w:ascii="OstbeSans Office" w:hAnsi="OstbeSans Office"/>
                <w:b/>
                <w:bCs/>
                <w:lang w:val="nl-BE"/>
              </w:rPr>
            </w:pPr>
            <w:r w:rsidRPr="00312E6D">
              <w:rPr>
                <w:rFonts w:ascii="OstbeSans Office" w:hAnsi="OstbeSans Office"/>
                <w:b/>
                <w:bCs/>
                <w:lang w:val="nl-BE"/>
              </w:rPr>
              <w:t>Starter</w:t>
            </w:r>
            <w:r w:rsidR="00312E6D" w:rsidRPr="00312E6D">
              <w:rPr>
                <w:rFonts w:ascii="OstbeSans Office" w:hAnsi="OstbeSans Office"/>
                <w:b/>
                <w:bCs/>
                <w:lang w:val="nl-BE"/>
              </w:rPr>
              <w:t>s</w:t>
            </w:r>
            <w:r w:rsidRPr="00312E6D">
              <w:rPr>
                <w:rFonts w:ascii="OstbeSans Office" w:hAnsi="OstbeSans Office"/>
                <w:b/>
                <w:bCs/>
                <w:lang w:val="nl-BE"/>
              </w:rPr>
              <w:t>pak</w:t>
            </w:r>
            <w:r w:rsidR="00312E6D" w:rsidRPr="00312E6D">
              <w:rPr>
                <w:rFonts w:ascii="OstbeSans Office" w:hAnsi="OstbeSans Office"/>
                <w:b/>
                <w:bCs/>
                <w:lang w:val="nl-BE"/>
              </w:rPr>
              <w:t>k</w:t>
            </w:r>
            <w:r w:rsidRPr="00312E6D">
              <w:rPr>
                <w:rFonts w:ascii="OstbeSans Office" w:hAnsi="OstbeSans Office"/>
                <w:b/>
                <w:bCs/>
                <w:lang w:val="nl-BE"/>
              </w:rPr>
              <w:t>et-</w:t>
            </w:r>
            <w:r w:rsidR="00312E6D" w:rsidRPr="00312E6D">
              <w:rPr>
                <w:rFonts w:ascii="OstbeSans Office" w:hAnsi="OstbeSans Office"/>
                <w:b/>
                <w:bCs/>
                <w:lang w:val="nl-BE"/>
              </w:rPr>
              <w:t>Afgiftepunt</w:t>
            </w:r>
            <w:r w:rsidRPr="00312E6D">
              <w:rPr>
                <w:rFonts w:ascii="OstbeSans Office" w:hAnsi="OstbeSans Office"/>
                <w:b/>
                <w:bCs/>
                <w:lang w:val="nl-BE"/>
              </w:rPr>
              <w:t>en 2024:</w:t>
            </w:r>
          </w:p>
          <w:p w14:paraId="270B5E33" w14:textId="2C4E947E" w:rsidR="00330CA5" w:rsidRPr="00312E6D" w:rsidRDefault="00312E6D" w:rsidP="00312E6D">
            <w:pPr>
              <w:pStyle w:val="Listenabsatz"/>
              <w:numPr>
                <w:ilvl w:val="0"/>
                <w:numId w:val="2"/>
              </w:numPr>
              <w:spacing w:after="0"/>
              <w:rPr>
                <w:rFonts w:ascii="OstbeSans Office" w:hAnsi="OstbeSans Office"/>
                <w:lang w:val="nl-BE"/>
              </w:rPr>
            </w:pPr>
            <w:r w:rsidRPr="00312E6D">
              <w:rPr>
                <w:rFonts w:ascii="OstbeSans Office" w:hAnsi="OstbeSans Office"/>
                <w:lang w:val="nl-BE"/>
              </w:rPr>
              <w:t xml:space="preserve">Huis </w:t>
            </w:r>
            <w:r w:rsidR="00E95B47">
              <w:rPr>
                <w:rFonts w:ascii="OstbeSans Office" w:hAnsi="OstbeSans Office"/>
                <w:lang w:val="nl-BE"/>
              </w:rPr>
              <w:t>voor</w:t>
            </w:r>
            <w:r w:rsidRPr="00312E6D">
              <w:rPr>
                <w:rFonts w:ascii="OstbeSans Office" w:hAnsi="OstbeSans Office"/>
                <w:lang w:val="nl-BE"/>
              </w:rPr>
              <w:t xml:space="preserve"> Toerisme Hoge Venen - </w:t>
            </w:r>
            <w:r w:rsidR="00F55FCE" w:rsidRPr="00312E6D">
              <w:rPr>
                <w:rFonts w:ascii="OstbeSans Office" w:hAnsi="OstbeSans Office"/>
                <w:lang w:val="nl-BE"/>
              </w:rPr>
              <w:t>Oostkantons,</w:t>
            </w:r>
            <w:r w:rsidR="00330CA5" w:rsidRPr="00312E6D">
              <w:rPr>
                <w:rFonts w:ascii="OstbeSans Office" w:hAnsi="OstbeSans Office"/>
                <w:lang w:val="nl-BE"/>
              </w:rPr>
              <w:t xml:space="preserve"> Malmedy</w:t>
            </w:r>
          </w:p>
          <w:p w14:paraId="7A298EEF" w14:textId="77777777" w:rsidR="00330CA5" w:rsidRPr="00312E6D" w:rsidRDefault="00330CA5" w:rsidP="00330CA5">
            <w:pPr>
              <w:pStyle w:val="Listenabsatz"/>
              <w:numPr>
                <w:ilvl w:val="0"/>
                <w:numId w:val="2"/>
              </w:numPr>
              <w:spacing w:after="0"/>
              <w:ind w:left="314" w:hanging="283"/>
              <w:jc w:val="both"/>
              <w:rPr>
                <w:rFonts w:ascii="OstbeSans Office" w:hAnsi="OstbeSans Office"/>
                <w:lang w:val="nl-BE"/>
              </w:rPr>
            </w:pPr>
            <w:r w:rsidRPr="00312E6D">
              <w:rPr>
                <w:rFonts w:ascii="OstbeSans Office" w:hAnsi="OstbeSans Office"/>
                <w:lang w:val="nl-BE"/>
              </w:rPr>
              <w:t>Tourist-Info Bütgenbach</w:t>
            </w:r>
          </w:p>
          <w:p w14:paraId="275D60CF" w14:textId="77777777" w:rsidR="00330CA5" w:rsidRPr="00312E6D" w:rsidRDefault="00330CA5" w:rsidP="00330CA5">
            <w:pPr>
              <w:pStyle w:val="Listenabsatz"/>
              <w:numPr>
                <w:ilvl w:val="0"/>
                <w:numId w:val="2"/>
              </w:numPr>
              <w:spacing w:after="0"/>
              <w:ind w:left="314" w:hanging="283"/>
              <w:jc w:val="both"/>
              <w:rPr>
                <w:rFonts w:ascii="OstbeSans Office" w:hAnsi="OstbeSans Office"/>
                <w:lang w:val="nl-BE"/>
              </w:rPr>
            </w:pPr>
            <w:r w:rsidRPr="00312E6D">
              <w:rPr>
                <w:rFonts w:ascii="OstbeSans Office" w:hAnsi="OstbeSans Office"/>
                <w:lang w:val="nl-BE"/>
              </w:rPr>
              <w:t xml:space="preserve">Tourist-Info Burg Reuland-Ouren </w:t>
            </w:r>
          </w:p>
          <w:p w14:paraId="4457B3F3" w14:textId="77777777" w:rsidR="00330CA5" w:rsidRPr="00312E6D" w:rsidRDefault="00330CA5" w:rsidP="008246EF">
            <w:pPr>
              <w:jc w:val="both"/>
              <w:rPr>
                <w:rFonts w:ascii="OstbeSans Office" w:hAnsi="OstbeSans Office"/>
                <w:i/>
                <w:iCs/>
                <w:lang w:val="nl-BE"/>
              </w:rPr>
            </w:pPr>
          </w:p>
          <w:p w14:paraId="739F4771" w14:textId="77777777" w:rsidR="00330CA5" w:rsidRPr="00312E6D" w:rsidRDefault="00330CA5" w:rsidP="008246EF">
            <w:pPr>
              <w:jc w:val="both"/>
              <w:rPr>
                <w:rFonts w:ascii="OstbeSans Office" w:hAnsi="OstbeSans Office"/>
                <w:i/>
                <w:iCs/>
                <w:lang w:val="nl-BE"/>
              </w:rPr>
            </w:pPr>
          </w:p>
          <w:p w14:paraId="3E4368DD" w14:textId="680650C0" w:rsidR="00330CA5" w:rsidRPr="00312E6D" w:rsidRDefault="00330CA5" w:rsidP="008246EF">
            <w:pPr>
              <w:jc w:val="both"/>
              <w:rPr>
                <w:rFonts w:ascii="OstbeSans Office" w:hAnsi="OstbeSans Office"/>
                <w:lang w:val="nl-BE"/>
              </w:rPr>
            </w:pPr>
            <w:r w:rsidRPr="00312E6D">
              <w:rPr>
                <w:rFonts w:ascii="OstbeSans Office" w:hAnsi="OstbeSans Office"/>
                <w:sz w:val="18"/>
                <w:szCs w:val="18"/>
                <w:lang w:val="nl-BE"/>
              </w:rPr>
              <w:t xml:space="preserve"> </w:t>
            </w:r>
          </w:p>
        </w:tc>
      </w:tr>
    </w:tbl>
    <w:p w14:paraId="46D13EA7" w14:textId="77777777" w:rsidR="00330CA5" w:rsidRPr="00312E6D" w:rsidRDefault="00330CA5" w:rsidP="00330CA5">
      <w:pPr>
        <w:shd w:val="clear" w:color="auto" w:fill="FFFFFF"/>
        <w:spacing w:after="0"/>
        <w:ind w:right="-569"/>
        <w:jc w:val="both"/>
        <w:textAlignment w:val="baseline"/>
        <w:rPr>
          <w:rFonts w:ascii="OstbeSans Office" w:eastAsia="Times New Roman" w:hAnsi="OstbeSans Office" w:cs="Arial"/>
          <w:b/>
          <w:bCs/>
          <w:color w:val="000000"/>
          <w:sz w:val="20"/>
          <w:szCs w:val="20"/>
          <w:lang w:val="nl-BE"/>
        </w:rPr>
      </w:pPr>
    </w:p>
    <w:p w14:paraId="42C3E92F" w14:textId="77777777" w:rsidR="0050206D" w:rsidRPr="00312E6D" w:rsidRDefault="0050206D" w:rsidP="00761C6A">
      <w:pPr>
        <w:spacing w:after="0"/>
        <w:jc w:val="both"/>
        <w:rPr>
          <w:rFonts w:ascii="OstbeSans Office" w:hAnsi="OstbeSans Office"/>
          <w:lang w:val="nl-BE"/>
        </w:rPr>
      </w:pPr>
    </w:p>
    <w:p w14:paraId="0500E78B" w14:textId="4D454030" w:rsidR="007313FF" w:rsidRPr="00312E6D" w:rsidRDefault="00312E6D" w:rsidP="00761C6A">
      <w:pPr>
        <w:spacing w:after="0"/>
        <w:jc w:val="both"/>
        <w:rPr>
          <w:rFonts w:ascii="OstbeSans Office" w:hAnsi="OstbeSans Office"/>
          <w:b/>
          <w:bCs/>
          <w:lang w:val="nl-BE"/>
        </w:rPr>
      </w:pPr>
      <w:bookmarkStart w:id="0" w:name="_Hlk145942779"/>
      <w:r w:rsidRPr="00312E6D">
        <w:rPr>
          <w:rFonts w:ascii="OstbeSans Office" w:hAnsi="OstbeSans Office"/>
          <w:b/>
          <w:bCs/>
          <w:lang w:val="nl-BE"/>
        </w:rPr>
        <w:t>Contact</w:t>
      </w:r>
      <w:r w:rsidR="007313FF" w:rsidRPr="00312E6D">
        <w:rPr>
          <w:rFonts w:ascii="OstbeSans Office" w:hAnsi="OstbeSans Office"/>
          <w:b/>
          <w:bCs/>
          <w:lang w:val="nl-BE"/>
        </w:rPr>
        <w:t xml:space="preserve">: </w:t>
      </w:r>
    </w:p>
    <w:p w14:paraId="758B2F82" w14:textId="73604D32" w:rsidR="007313FF" w:rsidRPr="00312E6D" w:rsidRDefault="007313FF" w:rsidP="00761C6A">
      <w:pPr>
        <w:spacing w:after="0"/>
        <w:jc w:val="both"/>
        <w:rPr>
          <w:rFonts w:ascii="OstbeSans Office" w:hAnsi="OstbeSans Office"/>
          <w:lang w:val="nl-BE"/>
        </w:rPr>
      </w:pPr>
      <w:r w:rsidRPr="00312E6D">
        <w:rPr>
          <w:rFonts w:ascii="OstbeSans Office" w:hAnsi="OstbeSans Office"/>
          <w:lang w:val="nl-BE"/>
        </w:rPr>
        <w:t>Proje</w:t>
      </w:r>
      <w:r w:rsidR="00312E6D" w:rsidRPr="00312E6D">
        <w:rPr>
          <w:rFonts w:ascii="OstbeSans Office" w:hAnsi="OstbeSans Office"/>
          <w:lang w:val="nl-BE"/>
        </w:rPr>
        <w:t>c</w:t>
      </w:r>
      <w:r w:rsidRPr="00312E6D">
        <w:rPr>
          <w:rFonts w:ascii="OstbeSans Office" w:hAnsi="OstbeSans Office"/>
          <w:lang w:val="nl-BE"/>
        </w:rPr>
        <w:t>tlei</w:t>
      </w:r>
      <w:r w:rsidR="00312E6D" w:rsidRPr="00312E6D">
        <w:rPr>
          <w:rFonts w:ascii="OstbeSans Office" w:hAnsi="OstbeSans Office"/>
          <w:lang w:val="nl-BE"/>
        </w:rPr>
        <w:t>d</w:t>
      </w:r>
      <w:r w:rsidR="00312E6D">
        <w:rPr>
          <w:rFonts w:ascii="OstbeSans Office" w:hAnsi="OstbeSans Office"/>
          <w:lang w:val="nl-BE"/>
        </w:rPr>
        <w:t>ing</w:t>
      </w:r>
      <w:r w:rsidRPr="00312E6D">
        <w:rPr>
          <w:rFonts w:ascii="OstbeSans Office" w:hAnsi="OstbeSans Office"/>
          <w:lang w:val="nl-BE"/>
        </w:rPr>
        <w:t>: Dany Heck</w:t>
      </w:r>
    </w:p>
    <w:p w14:paraId="21BBD09F" w14:textId="168E4EA6" w:rsidR="007313FF" w:rsidRPr="00312E6D" w:rsidRDefault="007313FF" w:rsidP="00761C6A">
      <w:pPr>
        <w:spacing w:after="0"/>
        <w:jc w:val="both"/>
        <w:rPr>
          <w:rFonts w:ascii="OstbeSans Office" w:hAnsi="OstbeSans Office"/>
          <w:lang w:val="nl-BE"/>
        </w:rPr>
      </w:pPr>
      <w:r w:rsidRPr="00312E6D">
        <w:rPr>
          <w:rFonts w:ascii="OstbeSans Office" w:hAnsi="OstbeSans Office"/>
          <w:lang w:val="nl-BE"/>
        </w:rPr>
        <w:t>Tel: 0032/80 280 993</w:t>
      </w:r>
    </w:p>
    <w:p w14:paraId="7EB8D7C7" w14:textId="49D7CD8C" w:rsidR="007313FF" w:rsidRPr="00312E6D" w:rsidRDefault="007313FF" w:rsidP="00761C6A">
      <w:pPr>
        <w:spacing w:after="0"/>
        <w:jc w:val="both"/>
        <w:rPr>
          <w:rFonts w:ascii="OstbeSans Office" w:hAnsi="OstbeSans Office"/>
          <w:lang w:val="nl-BE"/>
        </w:rPr>
      </w:pPr>
      <w:r w:rsidRPr="00312E6D">
        <w:rPr>
          <w:rFonts w:ascii="OstbeSans Office" w:hAnsi="OstbeSans Office"/>
          <w:lang w:val="nl-BE"/>
        </w:rPr>
        <w:t xml:space="preserve">Mail: </w:t>
      </w:r>
      <w:hyperlink r:id="rId11" w:history="1">
        <w:r w:rsidRPr="00312E6D">
          <w:rPr>
            <w:rStyle w:val="Hyperlink"/>
            <w:rFonts w:ascii="OstbeSans Office" w:hAnsi="OstbeSans Office"/>
            <w:lang w:val="nl-BE"/>
          </w:rPr>
          <w:t>dany.heck@ostbelgien.eu</w:t>
        </w:r>
      </w:hyperlink>
      <w:r w:rsidRPr="00312E6D">
        <w:rPr>
          <w:rFonts w:ascii="OstbeSans Office" w:hAnsi="OstbeSans Office"/>
          <w:lang w:val="nl-BE"/>
        </w:rPr>
        <w:t xml:space="preserve"> </w:t>
      </w:r>
    </w:p>
    <w:p w14:paraId="7FF6530C" w14:textId="77777777" w:rsidR="007313FF" w:rsidRPr="00312E6D" w:rsidRDefault="007313FF" w:rsidP="00761C6A">
      <w:pPr>
        <w:spacing w:after="0"/>
        <w:jc w:val="both"/>
        <w:rPr>
          <w:rFonts w:ascii="OstbeSans Office" w:hAnsi="OstbeSans Office"/>
          <w:lang w:val="nl-BE"/>
        </w:rPr>
      </w:pPr>
    </w:p>
    <w:p w14:paraId="2310A3B7" w14:textId="507E78B7" w:rsidR="007313FF" w:rsidRPr="00312E6D" w:rsidRDefault="007313FF" w:rsidP="00761C6A">
      <w:pPr>
        <w:spacing w:after="0"/>
        <w:jc w:val="both"/>
        <w:rPr>
          <w:rFonts w:ascii="OstbeSans Office" w:hAnsi="OstbeSans Office"/>
          <w:lang w:val="nl-BE"/>
        </w:rPr>
      </w:pPr>
      <w:r w:rsidRPr="00312E6D">
        <w:rPr>
          <w:rFonts w:ascii="OstbeSans Office" w:hAnsi="OstbeSans Office"/>
          <w:lang w:val="nl-BE"/>
        </w:rPr>
        <w:t>Proje</w:t>
      </w:r>
      <w:r w:rsidR="00312E6D" w:rsidRPr="00312E6D">
        <w:rPr>
          <w:rFonts w:ascii="OstbeSans Office" w:hAnsi="OstbeSans Office"/>
          <w:lang w:val="nl-BE"/>
        </w:rPr>
        <w:t>ctassistent</w:t>
      </w:r>
      <w:r w:rsidR="00312E6D">
        <w:rPr>
          <w:rFonts w:ascii="OstbeSans Office" w:hAnsi="OstbeSans Office"/>
          <w:lang w:val="nl-BE"/>
        </w:rPr>
        <w:t>i</w:t>
      </w:r>
      <w:r w:rsidR="00312E6D" w:rsidRPr="00312E6D">
        <w:rPr>
          <w:rFonts w:ascii="OstbeSans Office" w:hAnsi="OstbeSans Office"/>
          <w:lang w:val="nl-BE"/>
        </w:rPr>
        <w:t>e</w:t>
      </w:r>
      <w:r w:rsidRPr="00312E6D">
        <w:rPr>
          <w:rFonts w:ascii="OstbeSans Office" w:hAnsi="OstbeSans Office"/>
          <w:lang w:val="nl-BE"/>
        </w:rPr>
        <w:t>: Helen Hoffmann</w:t>
      </w:r>
    </w:p>
    <w:p w14:paraId="50657AEC" w14:textId="40D780C9" w:rsidR="007313FF" w:rsidRPr="00312E6D" w:rsidRDefault="007313FF" w:rsidP="00761C6A">
      <w:pPr>
        <w:spacing w:after="0"/>
        <w:jc w:val="both"/>
        <w:rPr>
          <w:rFonts w:ascii="OstbeSans Office" w:hAnsi="OstbeSans Office"/>
          <w:lang w:val="nl-BE"/>
        </w:rPr>
      </w:pPr>
      <w:r w:rsidRPr="00312E6D">
        <w:rPr>
          <w:rFonts w:ascii="OstbeSans Office" w:hAnsi="OstbeSans Office"/>
          <w:lang w:val="nl-BE"/>
        </w:rPr>
        <w:t>Tel: 0032/80 280 992</w:t>
      </w:r>
    </w:p>
    <w:p w14:paraId="60298899" w14:textId="57DAD36C" w:rsidR="007313FF" w:rsidRPr="00312E6D" w:rsidRDefault="007313FF" w:rsidP="00761C6A">
      <w:pPr>
        <w:spacing w:after="0"/>
        <w:jc w:val="both"/>
        <w:rPr>
          <w:rFonts w:ascii="OstbeSans Office" w:hAnsi="OstbeSans Office"/>
          <w:lang w:val="nl-BE"/>
        </w:rPr>
      </w:pPr>
      <w:r w:rsidRPr="00312E6D">
        <w:rPr>
          <w:rFonts w:ascii="OstbeSans Office" w:hAnsi="OstbeSans Office"/>
          <w:lang w:val="nl-BE"/>
        </w:rPr>
        <w:t xml:space="preserve">Mail: </w:t>
      </w:r>
      <w:hyperlink r:id="rId12" w:history="1">
        <w:r w:rsidRPr="00312E6D">
          <w:rPr>
            <w:rStyle w:val="Hyperlink"/>
            <w:rFonts w:ascii="OstbeSans Office" w:hAnsi="OstbeSans Office"/>
            <w:lang w:val="nl-BE"/>
          </w:rPr>
          <w:t>helen.hoffmann@ostbelgien.eu</w:t>
        </w:r>
      </w:hyperlink>
      <w:r w:rsidRPr="00312E6D">
        <w:rPr>
          <w:rFonts w:ascii="OstbeSans Office" w:hAnsi="OstbeSans Office"/>
          <w:lang w:val="nl-BE"/>
        </w:rPr>
        <w:t xml:space="preserve"> </w:t>
      </w:r>
    </w:p>
    <w:bookmarkEnd w:id="0"/>
    <w:p w14:paraId="05BC025A" w14:textId="77777777" w:rsidR="00572A1C" w:rsidRPr="00312E6D" w:rsidRDefault="00572A1C" w:rsidP="00E639D3">
      <w:pPr>
        <w:spacing w:after="0"/>
        <w:jc w:val="both"/>
        <w:rPr>
          <w:rFonts w:ascii="OstbeSans Office" w:hAnsi="OstbeSans Office"/>
          <w:lang w:val="nl-BE"/>
        </w:rPr>
      </w:pPr>
    </w:p>
    <w:p w14:paraId="204A88A1" w14:textId="77777777" w:rsidR="00572A1C" w:rsidRPr="00312E6D" w:rsidRDefault="00572A1C" w:rsidP="00E639D3">
      <w:pPr>
        <w:spacing w:after="0"/>
        <w:jc w:val="both"/>
        <w:rPr>
          <w:rFonts w:ascii="OstbeSans Office" w:hAnsi="OstbeSans Office"/>
          <w:lang w:val="nl-BE"/>
        </w:rPr>
      </w:pPr>
    </w:p>
    <w:sectPr w:rsidR="00572A1C" w:rsidRPr="00312E6D" w:rsidSect="00E639D3">
      <w:headerReference w:type="default" r:id="rId13"/>
      <w:footerReference w:type="default" r:id="rId14"/>
      <w:pgSz w:w="11906" w:h="16838"/>
      <w:pgMar w:top="1985" w:right="1417" w:bottom="1134" w:left="156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2CFEF" w14:textId="77777777" w:rsidR="00E639D3" w:rsidRDefault="00E639D3" w:rsidP="00E639D3">
      <w:pPr>
        <w:spacing w:after="0" w:line="240" w:lineRule="auto"/>
      </w:pPr>
      <w:r>
        <w:separator/>
      </w:r>
    </w:p>
  </w:endnote>
  <w:endnote w:type="continuationSeparator" w:id="0">
    <w:p w14:paraId="0071666A" w14:textId="77777777" w:rsidR="00E639D3" w:rsidRDefault="00E639D3" w:rsidP="00E6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tbeSans Office">
    <w:panose1 w:val="020B0503040000020003"/>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A0C60" w14:textId="77777777" w:rsidR="00312E6D" w:rsidRDefault="00312E6D"/>
  <w:tbl>
    <w:tblPr>
      <w:tblW w:w="9072" w:type="dxa"/>
      <w:tblLook w:val="04A0" w:firstRow="1" w:lastRow="0" w:firstColumn="1" w:lastColumn="0" w:noHBand="0" w:noVBand="1"/>
    </w:tblPr>
    <w:tblGrid>
      <w:gridCol w:w="4712"/>
      <w:gridCol w:w="4360"/>
    </w:tblGrid>
    <w:tr w:rsidR="00E639D3" w:rsidRPr="00FA177B" w14:paraId="35D0BABA" w14:textId="77777777" w:rsidTr="00E639D3">
      <w:trPr>
        <w:cantSplit/>
        <w:trHeight w:val="1119"/>
      </w:trPr>
      <w:tc>
        <w:tcPr>
          <w:tcW w:w="9072" w:type="dxa"/>
          <w:gridSpan w:val="2"/>
          <w:tcBorders>
            <w:top w:val="single" w:sz="4" w:space="0" w:color="auto"/>
            <w:bottom w:val="single" w:sz="4" w:space="0" w:color="auto"/>
          </w:tcBorders>
          <w:shd w:val="clear" w:color="auto" w:fill="auto"/>
        </w:tcPr>
        <w:p w14:paraId="37BF0287" w14:textId="77777777" w:rsidR="00E639D3" w:rsidRPr="00E639D3" w:rsidRDefault="00E639D3" w:rsidP="00E639D3">
          <w:pPr>
            <w:rPr>
              <w:rFonts w:ascii="OstbeSans Office" w:hAnsi="OstbeSans Office"/>
              <w:b/>
              <w:sz w:val="18"/>
              <w:szCs w:val="18"/>
            </w:rPr>
          </w:pPr>
          <w:r w:rsidRPr="00E639D3">
            <w:rPr>
              <w:rFonts w:ascii="OstbeSans Office" w:hAnsi="OstbeSans Office"/>
              <w:b/>
              <w:sz w:val="18"/>
              <w:szCs w:val="18"/>
            </w:rPr>
            <w:br/>
            <w:t xml:space="preserve">Presseinfos &amp; Pressefotos unter </w:t>
          </w:r>
          <w:hyperlink r:id="rId1" w:history="1">
            <w:r w:rsidRPr="00E639D3">
              <w:rPr>
                <w:rStyle w:val="Hyperlink"/>
                <w:rFonts w:ascii="OstbeSans Office" w:hAnsi="OstbeSans Office"/>
                <w:sz w:val="18"/>
                <w:szCs w:val="18"/>
              </w:rPr>
              <w:t>http://press.ostbelgien.eu/de</w:t>
            </w:r>
          </w:hyperlink>
          <w:r w:rsidRPr="00E639D3">
            <w:rPr>
              <w:rFonts w:ascii="OstbeSans Office" w:hAnsi="OstbeSans Office"/>
              <w:b/>
              <w:sz w:val="18"/>
              <w:szCs w:val="18"/>
            </w:rPr>
            <w:br/>
            <w:t xml:space="preserve">Infos presse &amp; </w:t>
          </w:r>
          <w:proofErr w:type="spellStart"/>
          <w:r w:rsidRPr="00E639D3">
            <w:rPr>
              <w:rFonts w:ascii="OstbeSans Office" w:hAnsi="OstbeSans Office"/>
              <w:b/>
              <w:sz w:val="18"/>
              <w:szCs w:val="18"/>
            </w:rPr>
            <w:t>photos</w:t>
          </w:r>
          <w:proofErr w:type="spellEnd"/>
          <w:r w:rsidRPr="00E639D3">
            <w:rPr>
              <w:rFonts w:ascii="OstbeSans Office" w:hAnsi="OstbeSans Office"/>
              <w:b/>
              <w:sz w:val="18"/>
              <w:szCs w:val="18"/>
            </w:rPr>
            <w:t xml:space="preserve"> via </w:t>
          </w:r>
          <w:hyperlink r:id="rId2" w:history="1">
            <w:r w:rsidRPr="00E639D3">
              <w:rPr>
                <w:rStyle w:val="Hyperlink"/>
                <w:rFonts w:ascii="OstbeSans Office" w:hAnsi="OstbeSans Office"/>
                <w:sz w:val="18"/>
                <w:szCs w:val="18"/>
              </w:rPr>
              <w:t>http://press.ostbelgien.eu/fr</w:t>
            </w:r>
          </w:hyperlink>
          <w:r w:rsidRPr="00E639D3">
            <w:rPr>
              <w:rFonts w:ascii="OstbeSans Office" w:hAnsi="OstbeSans Office"/>
              <w:b/>
              <w:sz w:val="18"/>
              <w:szCs w:val="18"/>
            </w:rPr>
            <w:br/>
          </w:r>
          <w:proofErr w:type="spellStart"/>
          <w:r w:rsidRPr="00E639D3">
            <w:rPr>
              <w:rFonts w:ascii="OstbeSans Office" w:hAnsi="OstbeSans Office"/>
              <w:b/>
              <w:sz w:val="18"/>
              <w:szCs w:val="18"/>
            </w:rPr>
            <w:t>Persinfo</w:t>
          </w:r>
          <w:proofErr w:type="spellEnd"/>
          <w:r w:rsidRPr="00E639D3">
            <w:rPr>
              <w:rFonts w:ascii="OstbeSans Office" w:hAnsi="OstbeSans Office"/>
              <w:b/>
              <w:sz w:val="18"/>
              <w:szCs w:val="18"/>
            </w:rPr>
            <w:t xml:space="preserve"> &amp; </w:t>
          </w:r>
          <w:proofErr w:type="spellStart"/>
          <w:r w:rsidRPr="00E639D3">
            <w:rPr>
              <w:rFonts w:ascii="OstbeSans Office" w:hAnsi="OstbeSans Office"/>
              <w:b/>
              <w:sz w:val="18"/>
              <w:szCs w:val="18"/>
            </w:rPr>
            <w:t>foto’s</w:t>
          </w:r>
          <w:proofErr w:type="spellEnd"/>
          <w:r w:rsidRPr="00E639D3">
            <w:rPr>
              <w:rFonts w:ascii="OstbeSans Office" w:hAnsi="OstbeSans Office"/>
              <w:b/>
              <w:sz w:val="18"/>
              <w:szCs w:val="18"/>
            </w:rPr>
            <w:t xml:space="preserve"> via </w:t>
          </w:r>
          <w:hyperlink r:id="rId3" w:history="1">
            <w:r w:rsidRPr="00E639D3">
              <w:rPr>
                <w:rStyle w:val="Hyperlink"/>
                <w:rFonts w:ascii="OstbeSans Office" w:hAnsi="OstbeSans Office"/>
                <w:sz w:val="18"/>
                <w:szCs w:val="18"/>
              </w:rPr>
              <w:t>http://press.ostbelgien.eu/nl</w:t>
            </w:r>
          </w:hyperlink>
        </w:p>
      </w:tc>
    </w:tr>
    <w:tr w:rsidR="00E639D3" w:rsidRPr="00FA177B" w14:paraId="29F78F79" w14:textId="77777777" w:rsidTr="00E639D3">
      <w:trPr>
        <w:cantSplit/>
        <w:trHeight w:val="1132"/>
      </w:trPr>
      <w:tc>
        <w:tcPr>
          <w:tcW w:w="4712" w:type="dxa"/>
          <w:tcBorders>
            <w:top w:val="single" w:sz="4" w:space="0" w:color="auto"/>
          </w:tcBorders>
          <w:shd w:val="clear" w:color="auto" w:fill="auto"/>
          <w:vAlign w:val="center"/>
        </w:tcPr>
        <w:p w14:paraId="23984890" w14:textId="6531B406" w:rsidR="00E639D3" w:rsidRPr="00E639D3" w:rsidRDefault="00E639D3" w:rsidP="00E639D3">
          <w:pPr>
            <w:rPr>
              <w:rFonts w:ascii="OstbeSans Office" w:hAnsi="OstbeSans Office"/>
              <w:b/>
              <w:sz w:val="18"/>
              <w:szCs w:val="18"/>
              <w:lang w:val="fr-BE"/>
            </w:rPr>
          </w:pPr>
          <w:r>
            <w:rPr>
              <w:rFonts w:ascii="OstbeSans Office" w:hAnsi="OstbeSans Office"/>
              <w:b/>
              <w:sz w:val="18"/>
              <w:szCs w:val="18"/>
              <w:lang w:val="fr-BE"/>
            </w:rPr>
            <w:t>T</w:t>
          </w:r>
          <w:r w:rsidRPr="00E639D3">
            <w:rPr>
              <w:rFonts w:ascii="OstbeSans Office" w:hAnsi="OstbeSans Office"/>
              <w:b/>
              <w:sz w:val="18"/>
              <w:szCs w:val="18"/>
              <w:lang w:val="fr-BE"/>
            </w:rPr>
            <w:t>ourismusagentur Ostbelgien</w:t>
          </w:r>
          <w:r>
            <w:rPr>
              <w:rFonts w:ascii="OstbeSans Office" w:hAnsi="OstbeSans Office"/>
              <w:b/>
              <w:sz w:val="18"/>
              <w:szCs w:val="18"/>
              <w:lang w:val="fr-BE"/>
            </w:rPr>
            <w:t xml:space="preserve"> </w:t>
          </w:r>
          <w:proofErr w:type="spellStart"/>
          <w:r>
            <w:rPr>
              <w:rFonts w:ascii="OstbeSans Office" w:hAnsi="OstbeSans Office"/>
              <w:b/>
              <w:sz w:val="18"/>
              <w:szCs w:val="18"/>
              <w:lang w:val="fr-BE"/>
            </w:rPr>
            <w:t>VoG</w:t>
          </w:r>
          <w:proofErr w:type="spellEnd"/>
          <w:r w:rsidRPr="00E639D3">
            <w:rPr>
              <w:rFonts w:ascii="OstbeSans Office" w:hAnsi="OstbeSans Office"/>
              <w:b/>
              <w:sz w:val="18"/>
              <w:szCs w:val="18"/>
              <w:lang w:val="fr-BE"/>
            </w:rPr>
            <w:br/>
            <w:t>Agence du Tourisme des Cantons de l’Est</w:t>
          </w:r>
          <w:r>
            <w:rPr>
              <w:rFonts w:ascii="OstbeSans Office" w:hAnsi="OstbeSans Office"/>
              <w:b/>
              <w:sz w:val="18"/>
              <w:szCs w:val="18"/>
              <w:lang w:val="fr-BE"/>
            </w:rPr>
            <w:t xml:space="preserve"> </w:t>
          </w:r>
          <w:proofErr w:type="spellStart"/>
          <w:r>
            <w:rPr>
              <w:rFonts w:ascii="OstbeSans Office" w:hAnsi="OstbeSans Office"/>
              <w:b/>
              <w:sz w:val="18"/>
              <w:szCs w:val="18"/>
              <w:lang w:val="fr-BE"/>
            </w:rPr>
            <w:t>asbl</w:t>
          </w:r>
          <w:proofErr w:type="spellEnd"/>
          <w:r w:rsidRPr="00E639D3">
            <w:rPr>
              <w:rFonts w:ascii="OstbeSans Office" w:hAnsi="OstbeSans Office"/>
              <w:b/>
              <w:sz w:val="18"/>
              <w:szCs w:val="18"/>
              <w:lang w:val="fr-BE"/>
            </w:rPr>
            <w:br/>
          </w:r>
          <w:proofErr w:type="spellStart"/>
          <w:r w:rsidRPr="00E639D3">
            <w:rPr>
              <w:rFonts w:ascii="OstbeSans Office" w:hAnsi="OstbeSans Office"/>
              <w:b/>
              <w:sz w:val="18"/>
              <w:szCs w:val="18"/>
              <w:lang w:val="fr-BE"/>
            </w:rPr>
            <w:t>Toeristisch</w:t>
          </w:r>
          <w:proofErr w:type="spellEnd"/>
          <w:r w:rsidRPr="00E639D3">
            <w:rPr>
              <w:rFonts w:ascii="OstbeSans Office" w:hAnsi="OstbeSans Office"/>
              <w:b/>
              <w:sz w:val="18"/>
              <w:szCs w:val="18"/>
              <w:lang w:val="fr-BE"/>
            </w:rPr>
            <w:t xml:space="preserve"> </w:t>
          </w:r>
          <w:proofErr w:type="spellStart"/>
          <w:r w:rsidRPr="00E639D3">
            <w:rPr>
              <w:rFonts w:ascii="OstbeSans Office" w:hAnsi="OstbeSans Office"/>
              <w:b/>
              <w:sz w:val="18"/>
              <w:szCs w:val="18"/>
              <w:lang w:val="fr-BE"/>
            </w:rPr>
            <w:t>Agentschap</w:t>
          </w:r>
          <w:proofErr w:type="spellEnd"/>
          <w:r w:rsidRPr="00E639D3">
            <w:rPr>
              <w:rFonts w:ascii="OstbeSans Office" w:hAnsi="OstbeSans Office"/>
              <w:b/>
              <w:sz w:val="18"/>
              <w:szCs w:val="18"/>
              <w:lang w:val="fr-BE"/>
            </w:rPr>
            <w:t xml:space="preserve"> Oost-</w:t>
          </w:r>
          <w:proofErr w:type="spellStart"/>
          <w:r w:rsidRPr="00E639D3">
            <w:rPr>
              <w:rFonts w:ascii="OstbeSans Office" w:hAnsi="OstbeSans Office"/>
              <w:b/>
              <w:sz w:val="18"/>
              <w:szCs w:val="18"/>
              <w:lang w:val="fr-BE"/>
            </w:rPr>
            <w:t>België</w:t>
          </w:r>
          <w:proofErr w:type="spellEnd"/>
          <w:r>
            <w:rPr>
              <w:rFonts w:ascii="OstbeSans Office" w:hAnsi="OstbeSans Office"/>
              <w:b/>
              <w:sz w:val="18"/>
              <w:szCs w:val="18"/>
              <w:lang w:val="fr-BE"/>
            </w:rPr>
            <w:t xml:space="preserve"> </w:t>
          </w:r>
          <w:proofErr w:type="spellStart"/>
          <w:r>
            <w:rPr>
              <w:rFonts w:ascii="OstbeSans Office" w:hAnsi="OstbeSans Office"/>
              <w:b/>
              <w:sz w:val="18"/>
              <w:szCs w:val="18"/>
              <w:lang w:val="fr-BE"/>
            </w:rPr>
            <w:t>vzw</w:t>
          </w:r>
          <w:proofErr w:type="spellEnd"/>
        </w:p>
      </w:tc>
      <w:tc>
        <w:tcPr>
          <w:tcW w:w="4360" w:type="dxa"/>
          <w:tcBorders>
            <w:top w:val="single" w:sz="4" w:space="0" w:color="auto"/>
          </w:tcBorders>
          <w:shd w:val="clear" w:color="auto" w:fill="auto"/>
          <w:vAlign w:val="center"/>
        </w:tcPr>
        <w:p w14:paraId="2637893B" w14:textId="49987F54" w:rsidR="00E639D3" w:rsidRPr="00E639D3" w:rsidRDefault="00E639D3" w:rsidP="00E639D3">
          <w:pPr>
            <w:spacing w:after="0"/>
            <w:rPr>
              <w:rFonts w:ascii="OstbeSans Office" w:hAnsi="OstbeSans Office"/>
              <w:b/>
              <w:sz w:val="18"/>
              <w:szCs w:val="18"/>
            </w:rPr>
          </w:pPr>
          <w:r w:rsidRPr="00E639D3">
            <w:rPr>
              <w:rFonts w:ascii="OstbeSans Office" w:hAnsi="OstbeSans Office"/>
              <w:sz w:val="18"/>
              <w:szCs w:val="18"/>
            </w:rPr>
            <w:t xml:space="preserve">Hauptstraße 54, B-4780 </w:t>
          </w:r>
          <w:proofErr w:type="spellStart"/>
          <w:r w:rsidRPr="00E639D3">
            <w:rPr>
              <w:rFonts w:ascii="OstbeSans Office" w:hAnsi="OstbeSans Office"/>
              <w:sz w:val="18"/>
              <w:szCs w:val="18"/>
            </w:rPr>
            <w:t>St.Vith</w:t>
          </w:r>
          <w:proofErr w:type="spellEnd"/>
          <w:r w:rsidRPr="00E639D3">
            <w:rPr>
              <w:rFonts w:ascii="OstbeSans Office" w:hAnsi="OstbeSans Office"/>
              <w:sz w:val="18"/>
              <w:szCs w:val="18"/>
            </w:rPr>
            <w:br/>
            <w:t xml:space="preserve">T +32 80 227 664 / </w:t>
          </w:r>
          <w:hyperlink r:id="rId4" w:history="1">
            <w:r w:rsidRPr="00E639D3">
              <w:rPr>
                <w:rStyle w:val="Hyperlink"/>
                <w:rFonts w:ascii="OstbeSans Office" w:hAnsi="OstbeSans Office"/>
                <w:sz w:val="18"/>
                <w:szCs w:val="18"/>
              </w:rPr>
              <w:t>info@ostbelgien.eu</w:t>
            </w:r>
          </w:hyperlink>
          <w:r w:rsidRPr="00E639D3">
            <w:rPr>
              <w:rFonts w:ascii="OstbeSans Office" w:hAnsi="OstbeSans Office"/>
              <w:sz w:val="18"/>
              <w:szCs w:val="18"/>
            </w:rPr>
            <w:br/>
          </w:r>
          <w:hyperlink r:id="rId5" w:history="1">
            <w:r w:rsidRPr="00E639D3">
              <w:rPr>
                <w:rStyle w:val="Hyperlink"/>
                <w:rFonts w:ascii="OstbeSans Office" w:hAnsi="OstbeSans Office"/>
                <w:b/>
                <w:sz w:val="18"/>
                <w:szCs w:val="18"/>
              </w:rPr>
              <w:t>www.ostbelgien.eu</w:t>
            </w:r>
          </w:hyperlink>
        </w:p>
        <w:p w14:paraId="242491BC" w14:textId="6B7E2E33" w:rsidR="00E639D3" w:rsidRPr="00E639D3" w:rsidRDefault="00E639D3" w:rsidP="00E639D3">
          <w:pPr>
            <w:spacing w:after="0"/>
            <w:rPr>
              <w:rFonts w:ascii="OstbeSans Office" w:hAnsi="OstbeSans Office"/>
              <w:sz w:val="18"/>
              <w:szCs w:val="18"/>
            </w:rPr>
          </w:pPr>
          <w:r w:rsidRPr="00E639D3">
            <w:rPr>
              <w:rFonts w:ascii="OstbeSans Office" w:hAnsi="OstbeSans Office"/>
              <w:sz w:val="18"/>
              <w:szCs w:val="18"/>
            </w:rPr>
            <w:t>BE 0715 454 578 - RJP/RPM Eupen</w:t>
          </w:r>
        </w:p>
      </w:tc>
    </w:tr>
  </w:tbl>
  <w:p w14:paraId="67BA4871" w14:textId="77777777" w:rsidR="00E639D3" w:rsidRDefault="00E639D3" w:rsidP="00E639D3">
    <w:pPr>
      <w:pStyle w:val="Fuzeile"/>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08BC2" w14:textId="77777777" w:rsidR="00E639D3" w:rsidRDefault="00E639D3" w:rsidP="00E639D3">
      <w:pPr>
        <w:spacing w:after="0" w:line="240" w:lineRule="auto"/>
      </w:pPr>
      <w:r>
        <w:separator/>
      </w:r>
    </w:p>
  </w:footnote>
  <w:footnote w:type="continuationSeparator" w:id="0">
    <w:p w14:paraId="2BE48228" w14:textId="77777777" w:rsidR="00E639D3" w:rsidRDefault="00E639D3" w:rsidP="00E63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3AC13" w14:textId="29AB06F1" w:rsidR="00E639D3" w:rsidRDefault="00E639D3" w:rsidP="00E639D3">
    <w:pPr>
      <w:pStyle w:val="Kopfzeile"/>
      <w:ind w:left="-1417"/>
    </w:pPr>
    <w:r>
      <w:rPr>
        <w:noProof/>
      </w:rPr>
      <w:drawing>
        <wp:inline distT="0" distB="0" distL="0" distR="0" wp14:anchorId="12754860" wp14:editId="3D96DB2A">
          <wp:extent cx="7572375" cy="1081768"/>
          <wp:effectExtent l="0" t="0" r="0" b="4445"/>
          <wp:docPr id="1494689433" name="Grafik 149468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693" cy="10880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753019"/>
    <w:multiLevelType w:val="hybridMultilevel"/>
    <w:tmpl w:val="F50A4A5E"/>
    <w:lvl w:ilvl="0" w:tplc="04070001">
      <w:start w:val="1"/>
      <w:numFmt w:val="bullet"/>
      <w:lvlText w:val=""/>
      <w:lvlJc w:val="left"/>
      <w:pPr>
        <w:ind w:left="220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EAF6350"/>
    <w:multiLevelType w:val="hybridMultilevel"/>
    <w:tmpl w:val="8D3CA9E4"/>
    <w:lvl w:ilvl="0" w:tplc="04070001">
      <w:start w:val="1"/>
      <w:numFmt w:val="bullet"/>
      <w:lvlText w:val=""/>
      <w:lvlJc w:val="left"/>
      <w:pPr>
        <w:ind w:left="389" w:hanging="360"/>
      </w:pPr>
      <w:rPr>
        <w:rFonts w:ascii="Symbol" w:hAnsi="Symbol" w:hint="default"/>
      </w:rPr>
    </w:lvl>
    <w:lvl w:ilvl="1" w:tplc="04070003" w:tentative="1">
      <w:start w:val="1"/>
      <w:numFmt w:val="bullet"/>
      <w:lvlText w:val="o"/>
      <w:lvlJc w:val="left"/>
      <w:pPr>
        <w:ind w:left="1109" w:hanging="360"/>
      </w:pPr>
      <w:rPr>
        <w:rFonts w:ascii="Courier New" w:hAnsi="Courier New" w:cs="Courier New" w:hint="default"/>
      </w:rPr>
    </w:lvl>
    <w:lvl w:ilvl="2" w:tplc="04070005" w:tentative="1">
      <w:start w:val="1"/>
      <w:numFmt w:val="bullet"/>
      <w:lvlText w:val=""/>
      <w:lvlJc w:val="left"/>
      <w:pPr>
        <w:ind w:left="1829" w:hanging="360"/>
      </w:pPr>
      <w:rPr>
        <w:rFonts w:ascii="Wingdings" w:hAnsi="Wingdings" w:hint="default"/>
      </w:rPr>
    </w:lvl>
    <w:lvl w:ilvl="3" w:tplc="04070001" w:tentative="1">
      <w:start w:val="1"/>
      <w:numFmt w:val="bullet"/>
      <w:lvlText w:val=""/>
      <w:lvlJc w:val="left"/>
      <w:pPr>
        <w:ind w:left="2549" w:hanging="360"/>
      </w:pPr>
      <w:rPr>
        <w:rFonts w:ascii="Symbol" w:hAnsi="Symbol" w:hint="default"/>
      </w:rPr>
    </w:lvl>
    <w:lvl w:ilvl="4" w:tplc="04070003" w:tentative="1">
      <w:start w:val="1"/>
      <w:numFmt w:val="bullet"/>
      <w:lvlText w:val="o"/>
      <w:lvlJc w:val="left"/>
      <w:pPr>
        <w:ind w:left="3269" w:hanging="360"/>
      </w:pPr>
      <w:rPr>
        <w:rFonts w:ascii="Courier New" w:hAnsi="Courier New" w:cs="Courier New" w:hint="default"/>
      </w:rPr>
    </w:lvl>
    <w:lvl w:ilvl="5" w:tplc="04070005" w:tentative="1">
      <w:start w:val="1"/>
      <w:numFmt w:val="bullet"/>
      <w:lvlText w:val=""/>
      <w:lvlJc w:val="left"/>
      <w:pPr>
        <w:ind w:left="3989" w:hanging="360"/>
      </w:pPr>
      <w:rPr>
        <w:rFonts w:ascii="Wingdings" w:hAnsi="Wingdings" w:hint="default"/>
      </w:rPr>
    </w:lvl>
    <w:lvl w:ilvl="6" w:tplc="04070001" w:tentative="1">
      <w:start w:val="1"/>
      <w:numFmt w:val="bullet"/>
      <w:lvlText w:val=""/>
      <w:lvlJc w:val="left"/>
      <w:pPr>
        <w:ind w:left="4709" w:hanging="360"/>
      </w:pPr>
      <w:rPr>
        <w:rFonts w:ascii="Symbol" w:hAnsi="Symbol" w:hint="default"/>
      </w:rPr>
    </w:lvl>
    <w:lvl w:ilvl="7" w:tplc="04070003" w:tentative="1">
      <w:start w:val="1"/>
      <w:numFmt w:val="bullet"/>
      <w:lvlText w:val="o"/>
      <w:lvlJc w:val="left"/>
      <w:pPr>
        <w:ind w:left="5429" w:hanging="360"/>
      </w:pPr>
      <w:rPr>
        <w:rFonts w:ascii="Courier New" w:hAnsi="Courier New" w:cs="Courier New" w:hint="default"/>
      </w:rPr>
    </w:lvl>
    <w:lvl w:ilvl="8" w:tplc="04070005" w:tentative="1">
      <w:start w:val="1"/>
      <w:numFmt w:val="bullet"/>
      <w:lvlText w:val=""/>
      <w:lvlJc w:val="left"/>
      <w:pPr>
        <w:ind w:left="6149" w:hanging="360"/>
      </w:pPr>
      <w:rPr>
        <w:rFonts w:ascii="Wingdings" w:hAnsi="Wingdings" w:hint="default"/>
      </w:rPr>
    </w:lvl>
  </w:abstractNum>
  <w:num w:numId="1" w16cid:durableId="2111118880">
    <w:abstractNumId w:val="0"/>
  </w:num>
  <w:num w:numId="2" w16cid:durableId="878005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6D"/>
    <w:rsid w:val="00030FDE"/>
    <w:rsid w:val="0005142A"/>
    <w:rsid w:val="0007503F"/>
    <w:rsid w:val="00092A46"/>
    <w:rsid w:val="00134EAE"/>
    <w:rsid w:val="001672BE"/>
    <w:rsid w:val="0017101E"/>
    <w:rsid w:val="00186FAE"/>
    <w:rsid w:val="001E24E9"/>
    <w:rsid w:val="00217D8F"/>
    <w:rsid w:val="002377EB"/>
    <w:rsid w:val="00245D10"/>
    <w:rsid w:val="002C5D34"/>
    <w:rsid w:val="00310D53"/>
    <w:rsid w:val="00312E6D"/>
    <w:rsid w:val="00316C24"/>
    <w:rsid w:val="00330CA5"/>
    <w:rsid w:val="00352064"/>
    <w:rsid w:val="003B68C5"/>
    <w:rsid w:val="004036F0"/>
    <w:rsid w:val="0046542B"/>
    <w:rsid w:val="004A5D01"/>
    <w:rsid w:val="0050206D"/>
    <w:rsid w:val="00504F61"/>
    <w:rsid w:val="00572A1C"/>
    <w:rsid w:val="005D5B4E"/>
    <w:rsid w:val="006477B2"/>
    <w:rsid w:val="00661F7D"/>
    <w:rsid w:val="00683150"/>
    <w:rsid w:val="007313FF"/>
    <w:rsid w:val="0075581C"/>
    <w:rsid w:val="00761C6A"/>
    <w:rsid w:val="0078060C"/>
    <w:rsid w:val="007B06D2"/>
    <w:rsid w:val="007F1F33"/>
    <w:rsid w:val="0087067C"/>
    <w:rsid w:val="0089061F"/>
    <w:rsid w:val="008A1A0F"/>
    <w:rsid w:val="008B75CC"/>
    <w:rsid w:val="008D1BBA"/>
    <w:rsid w:val="008E23E0"/>
    <w:rsid w:val="00901B9F"/>
    <w:rsid w:val="009D37A0"/>
    <w:rsid w:val="009F2BE5"/>
    <w:rsid w:val="00A12D0E"/>
    <w:rsid w:val="00A544EE"/>
    <w:rsid w:val="00A63FEB"/>
    <w:rsid w:val="00A67EB6"/>
    <w:rsid w:val="00AA0247"/>
    <w:rsid w:val="00AE4C35"/>
    <w:rsid w:val="00B53F0F"/>
    <w:rsid w:val="00B65701"/>
    <w:rsid w:val="00C06BDC"/>
    <w:rsid w:val="00C27B63"/>
    <w:rsid w:val="00CF5929"/>
    <w:rsid w:val="00D453E3"/>
    <w:rsid w:val="00D85E31"/>
    <w:rsid w:val="00D91233"/>
    <w:rsid w:val="00D96528"/>
    <w:rsid w:val="00DF3204"/>
    <w:rsid w:val="00E1055A"/>
    <w:rsid w:val="00E11B53"/>
    <w:rsid w:val="00E15160"/>
    <w:rsid w:val="00E203D7"/>
    <w:rsid w:val="00E4093C"/>
    <w:rsid w:val="00E43641"/>
    <w:rsid w:val="00E639D3"/>
    <w:rsid w:val="00E95B47"/>
    <w:rsid w:val="00EB4ACE"/>
    <w:rsid w:val="00ED209A"/>
    <w:rsid w:val="00F12E56"/>
    <w:rsid w:val="00F31370"/>
    <w:rsid w:val="00F55FCE"/>
    <w:rsid w:val="00F924E0"/>
    <w:rsid w:val="00FA6D6D"/>
    <w:rsid w:val="00FB1BB5"/>
    <w:rsid w:val="00FB2079"/>
    <w:rsid w:val="00FD1A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C8DCD26"/>
  <w15:chartTrackingRefBased/>
  <w15:docId w15:val="{C7DF88A1-BD4F-4577-9215-0AAE5EDD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0206D"/>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50206D"/>
    <w:rPr>
      <w:b/>
      <w:bCs/>
    </w:rPr>
  </w:style>
  <w:style w:type="character" w:styleId="Hyperlink">
    <w:name w:val="Hyperlink"/>
    <w:basedOn w:val="Absatz-Standardschriftart"/>
    <w:uiPriority w:val="99"/>
    <w:unhideWhenUsed/>
    <w:rsid w:val="0050206D"/>
    <w:rPr>
      <w:color w:val="0000FF"/>
      <w:u w:val="single"/>
    </w:rPr>
  </w:style>
  <w:style w:type="character" w:styleId="NichtaufgelsteErwhnung">
    <w:name w:val="Unresolved Mention"/>
    <w:basedOn w:val="Absatz-Standardschriftart"/>
    <w:uiPriority w:val="99"/>
    <w:semiHidden/>
    <w:unhideWhenUsed/>
    <w:rsid w:val="0050206D"/>
    <w:rPr>
      <w:color w:val="605E5C"/>
      <w:shd w:val="clear" w:color="auto" w:fill="E1DFDD"/>
    </w:rPr>
  </w:style>
  <w:style w:type="character" w:styleId="Kommentarzeichen">
    <w:name w:val="annotation reference"/>
    <w:basedOn w:val="Absatz-Standardschriftart"/>
    <w:uiPriority w:val="99"/>
    <w:semiHidden/>
    <w:unhideWhenUsed/>
    <w:rsid w:val="002377EB"/>
    <w:rPr>
      <w:sz w:val="16"/>
      <w:szCs w:val="16"/>
    </w:rPr>
  </w:style>
  <w:style w:type="paragraph" w:styleId="Kommentartext">
    <w:name w:val="annotation text"/>
    <w:basedOn w:val="Standard"/>
    <w:link w:val="KommentartextZchn"/>
    <w:uiPriority w:val="99"/>
    <w:unhideWhenUsed/>
    <w:rsid w:val="002377EB"/>
    <w:pPr>
      <w:spacing w:line="240" w:lineRule="auto"/>
    </w:pPr>
    <w:rPr>
      <w:sz w:val="20"/>
      <w:szCs w:val="20"/>
    </w:rPr>
  </w:style>
  <w:style w:type="character" w:customStyle="1" w:styleId="KommentartextZchn">
    <w:name w:val="Kommentartext Zchn"/>
    <w:basedOn w:val="Absatz-Standardschriftart"/>
    <w:link w:val="Kommentartext"/>
    <w:uiPriority w:val="99"/>
    <w:rsid w:val="002377EB"/>
    <w:rPr>
      <w:sz w:val="20"/>
      <w:szCs w:val="20"/>
    </w:rPr>
  </w:style>
  <w:style w:type="paragraph" w:styleId="Kommentarthema">
    <w:name w:val="annotation subject"/>
    <w:basedOn w:val="Kommentartext"/>
    <w:next w:val="Kommentartext"/>
    <w:link w:val="KommentarthemaZchn"/>
    <w:uiPriority w:val="99"/>
    <w:semiHidden/>
    <w:unhideWhenUsed/>
    <w:rsid w:val="002377EB"/>
    <w:rPr>
      <w:b/>
      <w:bCs/>
    </w:rPr>
  </w:style>
  <w:style w:type="character" w:customStyle="1" w:styleId="KommentarthemaZchn">
    <w:name w:val="Kommentarthema Zchn"/>
    <w:basedOn w:val="KommentartextZchn"/>
    <w:link w:val="Kommentarthema"/>
    <w:uiPriority w:val="99"/>
    <w:semiHidden/>
    <w:rsid w:val="002377EB"/>
    <w:rPr>
      <w:b/>
      <w:bCs/>
      <w:sz w:val="20"/>
      <w:szCs w:val="20"/>
    </w:rPr>
  </w:style>
  <w:style w:type="paragraph" w:styleId="Kopfzeile">
    <w:name w:val="header"/>
    <w:basedOn w:val="Standard"/>
    <w:link w:val="KopfzeileZchn"/>
    <w:uiPriority w:val="99"/>
    <w:unhideWhenUsed/>
    <w:rsid w:val="00E639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639D3"/>
  </w:style>
  <w:style w:type="paragraph" w:styleId="Fuzeile">
    <w:name w:val="footer"/>
    <w:basedOn w:val="Standard"/>
    <w:link w:val="FuzeileZchn"/>
    <w:uiPriority w:val="99"/>
    <w:unhideWhenUsed/>
    <w:rsid w:val="00E639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639D3"/>
  </w:style>
  <w:style w:type="character" w:styleId="BesuchterLink">
    <w:name w:val="FollowedHyperlink"/>
    <w:basedOn w:val="Absatz-Standardschriftart"/>
    <w:uiPriority w:val="99"/>
    <w:semiHidden/>
    <w:unhideWhenUsed/>
    <w:rsid w:val="00330CA5"/>
    <w:rPr>
      <w:color w:val="954F72" w:themeColor="followedHyperlink"/>
      <w:u w:val="single"/>
    </w:rPr>
  </w:style>
  <w:style w:type="paragraph" w:styleId="Listenabsatz">
    <w:name w:val="List Paragraph"/>
    <w:basedOn w:val="Standard"/>
    <w:uiPriority w:val="34"/>
    <w:qFormat/>
    <w:rsid w:val="00330CA5"/>
    <w:pPr>
      <w:spacing w:after="200" w:line="276" w:lineRule="auto"/>
      <w:ind w:left="720"/>
      <w:contextualSpacing/>
    </w:pPr>
    <w:rPr>
      <w:rFonts w:ascii="Calibri" w:eastAsia="Calibri" w:hAnsi="Calibri" w:cs="Times New Roman"/>
      <w:kern w:val="0"/>
      <w:lang w:val="fr-BE"/>
      <w14:ligatures w14:val="none"/>
    </w:rPr>
  </w:style>
  <w:style w:type="table" w:styleId="Tabellenraster">
    <w:name w:val="Table Grid"/>
    <w:basedOn w:val="NormaleTabelle"/>
    <w:uiPriority w:val="59"/>
    <w:rsid w:val="00330CA5"/>
    <w:pPr>
      <w:spacing w:after="0" w:line="240" w:lineRule="auto"/>
    </w:pPr>
    <w:rPr>
      <w:rFonts w:ascii="Calibri" w:eastAsia="Calibri" w:hAnsi="Calibri"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536417">
      <w:bodyDiv w:val="1"/>
      <w:marLeft w:val="0"/>
      <w:marRight w:val="0"/>
      <w:marTop w:val="0"/>
      <w:marBottom w:val="0"/>
      <w:divBdr>
        <w:top w:val="none" w:sz="0" w:space="0" w:color="auto"/>
        <w:left w:val="none" w:sz="0" w:space="0" w:color="auto"/>
        <w:bottom w:val="none" w:sz="0" w:space="0" w:color="auto"/>
        <w:right w:val="none" w:sz="0" w:space="0" w:color="auto"/>
      </w:divBdr>
    </w:div>
    <w:div w:id="164058209">
      <w:bodyDiv w:val="1"/>
      <w:marLeft w:val="0"/>
      <w:marRight w:val="0"/>
      <w:marTop w:val="0"/>
      <w:marBottom w:val="0"/>
      <w:divBdr>
        <w:top w:val="none" w:sz="0" w:space="0" w:color="auto"/>
        <w:left w:val="none" w:sz="0" w:space="0" w:color="auto"/>
        <w:bottom w:val="none" w:sz="0" w:space="0" w:color="auto"/>
        <w:right w:val="none" w:sz="0" w:space="0" w:color="auto"/>
      </w:divBdr>
    </w:div>
    <w:div w:id="355085634">
      <w:bodyDiv w:val="1"/>
      <w:marLeft w:val="0"/>
      <w:marRight w:val="0"/>
      <w:marTop w:val="0"/>
      <w:marBottom w:val="0"/>
      <w:divBdr>
        <w:top w:val="none" w:sz="0" w:space="0" w:color="auto"/>
        <w:left w:val="none" w:sz="0" w:space="0" w:color="auto"/>
        <w:bottom w:val="none" w:sz="0" w:space="0" w:color="auto"/>
        <w:right w:val="none" w:sz="0" w:space="0" w:color="auto"/>
      </w:divBdr>
    </w:div>
    <w:div w:id="530655821">
      <w:bodyDiv w:val="1"/>
      <w:marLeft w:val="0"/>
      <w:marRight w:val="0"/>
      <w:marTop w:val="0"/>
      <w:marBottom w:val="0"/>
      <w:divBdr>
        <w:top w:val="none" w:sz="0" w:space="0" w:color="auto"/>
        <w:left w:val="none" w:sz="0" w:space="0" w:color="auto"/>
        <w:bottom w:val="none" w:sz="0" w:space="0" w:color="auto"/>
        <w:right w:val="none" w:sz="0" w:space="0" w:color="auto"/>
      </w:divBdr>
    </w:div>
    <w:div w:id="665862345">
      <w:bodyDiv w:val="1"/>
      <w:marLeft w:val="0"/>
      <w:marRight w:val="0"/>
      <w:marTop w:val="0"/>
      <w:marBottom w:val="0"/>
      <w:divBdr>
        <w:top w:val="none" w:sz="0" w:space="0" w:color="auto"/>
        <w:left w:val="none" w:sz="0" w:space="0" w:color="auto"/>
        <w:bottom w:val="none" w:sz="0" w:space="0" w:color="auto"/>
        <w:right w:val="none" w:sz="0" w:space="0" w:color="auto"/>
      </w:divBdr>
    </w:div>
    <w:div w:id="983200556">
      <w:bodyDiv w:val="1"/>
      <w:marLeft w:val="0"/>
      <w:marRight w:val="0"/>
      <w:marTop w:val="0"/>
      <w:marBottom w:val="0"/>
      <w:divBdr>
        <w:top w:val="none" w:sz="0" w:space="0" w:color="auto"/>
        <w:left w:val="none" w:sz="0" w:space="0" w:color="auto"/>
        <w:bottom w:val="none" w:sz="0" w:space="0" w:color="auto"/>
        <w:right w:val="none" w:sz="0" w:space="0" w:color="auto"/>
      </w:divBdr>
    </w:div>
    <w:div w:id="1457143912">
      <w:bodyDiv w:val="1"/>
      <w:marLeft w:val="0"/>
      <w:marRight w:val="0"/>
      <w:marTop w:val="0"/>
      <w:marBottom w:val="0"/>
      <w:divBdr>
        <w:top w:val="none" w:sz="0" w:space="0" w:color="auto"/>
        <w:left w:val="none" w:sz="0" w:space="0" w:color="auto"/>
        <w:bottom w:val="none" w:sz="0" w:space="0" w:color="auto"/>
        <w:right w:val="none" w:sz="0" w:space="0" w:color="auto"/>
      </w:divBdr>
    </w:div>
    <w:div w:id="1764301252">
      <w:bodyDiv w:val="1"/>
      <w:marLeft w:val="0"/>
      <w:marRight w:val="0"/>
      <w:marTop w:val="0"/>
      <w:marBottom w:val="0"/>
      <w:divBdr>
        <w:top w:val="none" w:sz="0" w:space="0" w:color="auto"/>
        <w:left w:val="none" w:sz="0" w:space="0" w:color="auto"/>
        <w:bottom w:val="none" w:sz="0" w:space="0" w:color="auto"/>
        <w:right w:val="none" w:sz="0" w:space="0" w:color="auto"/>
      </w:divBdr>
    </w:div>
    <w:div w:id="19670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elen.hoffmann@ostbelgien.e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y.heck@ostbelgien.e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press.ostbelgien.eu/nl" TargetMode="External"/><Relationship Id="rId2" Type="http://schemas.openxmlformats.org/officeDocument/2006/relationships/hyperlink" Target="http://press.ostbelgien.eu/fr" TargetMode="External"/><Relationship Id="rId1" Type="http://schemas.openxmlformats.org/officeDocument/2006/relationships/hyperlink" Target="http://press.ostbelgien.eu/de" TargetMode="External"/><Relationship Id="rId5" Type="http://schemas.openxmlformats.org/officeDocument/2006/relationships/hyperlink" Target="http://www.ostbelgien.eu" TargetMode="External"/><Relationship Id="rId4" Type="http://schemas.openxmlformats.org/officeDocument/2006/relationships/hyperlink" Target="mailto:info@ostbelgie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648</Words>
  <Characters>4087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Hoffmann</dc:creator>
  <cp:keywords/>
  <dc:description/>
  <cp:lastModifiedBy>Helen Hoffmann</cp:lastModifiedBy>
  <cp:revision>5</cp:revision>
  <cp:lastPrinted>2024-09-20T08:55:00Z</cp:lastPrinted>
  <dcterms:created xsi:type="dcterms:W3CDTF">2024-09-20T13:07:00Z</dcterms:created>
  <dcterms:modified xsi:type="dcterms:W3CDTF">2024-09-23T10:08:00Z</dcterms:modified>
</cp:coreProperties>
</file>